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9EB" w14:textId="7DA189F1" w:rsidR="00197879" w:rsidRPr="00B84C08" w:rsidRDefault="006B38EF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260B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1ADE">
        <w:rPr>
          <w:rFonts w:ascii="Times New Roman" w:hAnsi="Times New Roman" w:cs="Times New Roman"/>
          <w:b/>
          <w:sz w:val="28"/>
          <w:szCs w:val="24"/>
        </w:rPr>
        <w:t>29</w:t>
      </w:r>
      <w:r w:rsidR="00281BCA" w:rsidRPr="00B84C08">
        <w:rPr>
          <w:rFonts w:ascii="Times New Roman" w:hAnsi="Times New Roman" w:cs="Times New Roman"/>
          <w:b/>
          <w:sz w:val="28"/>
          <w:szCs w:val="24"/>
        </w:rPr>
        <w:t>/20</w:t>
      </w:r>
      <w:r w:rsidR="000B13F3">
        <w:rPr>
          <w:rFonts w:ascii="Times New Roman" w:hAnsi="Times New Roman" w:cs="Times New Roman"/>
          <w:b/>
          <w:sz w:val="28"/>
          <w:szCs w:val="24"/>
        </w:rPr>
        <w:t>2</w:t>
      </w:r>
      <w:r w:rsidR="00170594">
        <w:rPr>
          <w:rFonts w:ascii="Times New Roman" w:hAnsi="Times New Roman" w:cs="Times New Roman"/>
          <w:b/>
          <w:sz w:val="28"/>
          <w:szCs w:val="24"/>
        </w:rPr>
        <w:t>4</w:t>
      </w:r>
    </w:p>
    <w:p w14:paraId="2577DD7C" w14:textId="77777777" w:rsidR="00281BCA" w:rsidRPr="00B84C08" w:rsidRDefault="00281BC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0278B1F8" w14:textId="60FB9272" w:rsidR="00281BCA" w:rsidRPr="00B84C08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 dnia</w:t>
      </w:r>
      <w:r w:rsidR="001705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1ADE">
        <w:rPr>
          <w:rFonts w:ascii="Times New Roman" w:hAnsi="Times New Roman" w:cs="Times New Roman"/>
          <w:b/>
          <w:sz w:val="28"/>
          <w:szCs w:val="24"/>
        </w:rPr>
        <w:t>9</w:t>
      </w:r>
      <w:r w:rsidR="001705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563D">
        <w:rPr>
          <w:rFonts w:ascii="Times New Roman" w:hAnsi="Times New Roman" w:cs="Times New Roman"/>
          <w:b/>
          <w:sz w:val="28"/>
          <w:szCs w:val="24"/>
        </w:rPr>
        <w:t>lutego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0B13F3">
        <w:rPr>
          <w:rFonts w:ascii="Times New Roman" w:hAnsi="Times New Roman" w:cs="Times New Roman"/>
          <w:b/>
          <w:sz w:val="28"/>
          <w:szCs w:val="24"/>
        </w:rPr>
        <w:t>2</w:t>
      </w:r>
      <w:r w:rsidR="00170594">
        <w:rPr>
          <w:rFonts w:ascii="Times New Roman" w:hAnsi="Times New Roman" w:cs="Times New Roman"/>
          <w:b/>
          <w:sz w:val="28"/>
          <w:szCs w:val="24"/>
        </w:rPr>
        <w:t>4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6B503B5A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E8217" w14:textId="1831488F" w:rsidR="00281BCA" w:rsidRPr="00B84C08" w:rsidRDefault="00281BCA" w:rsidP="00515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wykazu </w:t>
      </w:r>
      <w:bookmarkStart w:id="0" w:name="_Hlk156473069"/>
      <w:r w:rsidR="0051563D">
        <w:rPr>
          <w:rFonts w:ascii="Times New Roman" w:hAnsi="Times New Roman" w:cs="Times New Roman"/>
          <w:b/>
          <w:sz w:val="24"/>
          <w:szCs w:val="24"/>
        </w:rPr>
        <w:t xml:space="preserve">nieruchomości przeznaczonych do użyczenia </w:t>
      </w:r>
    </w:p>
    <w:bookmarkEnd w:id="0"/>
    <w:p w14:paraId="6491A60A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BB4BC" w14:textId="6856A946" w:rsidR="00281BCA" w:rsidRDefault="00281BCA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o samorządzie gminnym (Dz. U. z </w:t>
      </w:r>
      <w:r w:rsidR="0047565E">
        <w:rPr>
          <w:rFonts w:ascii="Times New Roman" w:hAnsi="Times New Roman" w:cs="Times New Roman"/>
          <w:sz w:val="24"/>
          <w:szCs w:val="24"/>
        </w:rPr>
        <w:t>2023 r. poz. 40</w:t>
      </w:r>
      <w:r w:rsidR="00501CD3">
        <w:rPr>
          <w:rFonts w:ascii="Times New Roman" w:hAnsi="Times New Roman" w:cs="Times New Roman"/>
          <w:sz w:val="24"/>
          <w:szCs w:val="24"/>
        </w:rPr>
        <w:t xml:space="preserve"> </w:t>
      </w:r>
      <w:r w:rsidR="0047565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756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565E">
        <w:rPr>
          <w:rFonts w:ascii="Times New Roman" w:hAnsi="Times New Roman" w:cs="Times New Roman"/>
          <w:sz w:val="24"/>
          <w:szCs w:val="24"/>
        </w:rPr>
        <w:t>.</w:t>
      </w:r>
      <w:r w:rsidR="00501CD3">
        <w:rPr>
          <w:rFonts w:ascii="Times New Roman" w:hAnsi="Times New Roman" w:cs="Times New Roman"/>
          <w:sz w:val="24"/>
          <w:szCs w:val="24"/>
        </w:rPr>
        <w:t xml:space="preserve"> zm.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), </w:t>
      </w:r>
      <w:r w:rsidR="006C6F6C">
        <w:rPr>
          <w:rFonts w:ascii="Times New Roman" w:hAnsi="Times New Roman" w:cs="Times New Roman"/>
          <w:sz w:val="24"/>
          <w:szCs w:val="24"/>
        </w:rPr>
        <w:t xml:space="preserve">art. 13 ust. 1,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art. 35 </w:t>
      </w:r>
      <w:r w:rsidR="006C6F6C">
        <w:rPr>
          <w:rFonts w:ascii="Times New Roman" w:hAnsi="Times New Roman" w:cs="Times New Roman"/>
          <w:sz w:val="24"/>
          <w:szCs w:val="24"/>
        </w:rPr>
        <w:t>ust. 1 i 2 ustawy z dnia 21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nieruchomościami (Dz. U. z 20</w:t>
      </w:r>
      <w:r w:rsidR="00501CD3">
        <w:rPr>
          <w:rFonts w:ascii="Times New Roman" w:hAnsi="Times New Roman" w:cs="Times New Roman"/>
          <w:sz w:val="24"/>
          <w:szCs w:val="24"/>
        </w:rPr>
        <w:t>2</w:t>
      </w:r>
      <w:r w:rsidR="0047565E">
        <w:rPr>
          <w:rFonts w:ascii="Times New Roman" w:hAnsi="Times New Roman" w:cs="Times New Roman"/>
          <w:sz w:val="24"/>
          <w:szCs w:val="24"/>
        </w:rPr>
        <w:t>3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565E">
        <w:rPr>
          <w:rFonts w:ascii="Times New Roman" w:hAnsi="Times New Roman" w:cs="Times New Roman"/>
          <w:sz w:val="24"/>
          <w:szCs w:val="24"/>
        </w:rPr>
        <w:t>344</w:t>
      </w:r>
      <w:r w:rsidR="006C6F6C">
        <w:rPr>
          <w:rFonts w:ascii="Times New Roman" w:hAnsi="Times New Roman" w:cs="Times New Roman"/>
          <w:sz w:val="24"/>
          <w:szCs w:val="24"/>
        </w:rPr>
        <w:t xml:space="preserve"> z</w:t>
      </w:r>
      <w:r w:rsidR="0047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565E">
        <w:rPr>
          <w:rFonts w:ascii="Times New Roman" w:hAnsi="Times New Roman" w:cs="Times New Roman"/>
          <w:sz w:val="24"/>
          <w:szCs w:val="24"/>
        </w:rPr>
        <w:t>.</w:t>
      </w:r>
      <w:r w:rsidR="006C6F6C">
        <w:rPr>
          <w:rFonts w:ascii="Times New Roman" w:hAnsi="Times New Roman" w:cs="Times New Roman"/>
          <w:sz w:val="24"/>
          <w:szCs w:val="24"/>
        </w:rPr>
        <w:t xml:space="preserve"> zm.)</w:t>
      </w:r>
      <w:r w:rsidR="00994B04">
        <w:rPr>
          <w:rFonts w:ascii="Times New Roman" w:hAnsi="Times New Roman" w:cs="Times New Roman"/>
          <w:sz w:val="24"/>
          <w:szCs w:val="24"/>
        </w:rPr>
        <w:t>.</w:t>
      </w:r>
    </w:p>
    <w:p w14:paraId="6A7167BC" w14:textId="77777777" w:rsidR="00B84C08" w:rsidRPr="00B84C08" w:rsidRDefault="00B84C08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59687" w14:textId="1D10177C" w:rsidR="00BB448F" w:rsidRDefault="00BB448F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1</w:t>
      </w:r>
    </w:p>
    <w:p w14:paraId="3A8C7CDB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E9FCC" w14:textId="3B300F06" w:rsidR="00BB448F" w:rsidRPr="00B84C08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się i podaje do publicznej wiadomości wykaz </w:t>
      </w:r>
      <w:r w:rsidR="0051563D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 przeznaczonych do</w:t>
      </w:r>
      <w:r w:rsidR="0051563D">
        <w:rPr>
          <w:rFonts w:ascii="Times New Roman" w:hAnsi="Times New Roman" w:cs="Times New Roman"/>
          <w:sz w:val="24"/>
          <w:szCs w:val="24"/>
        </w:rPr>
        <w:t> użyczenia na czas nieoznaczony</w:t>
      </w:r>
      <w:r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14:paraId="72651E76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8E67" w14:textId="2EC6D88F" w:rsidR="003F00B2" w:rsidRDefault="003F00B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2</w:t>
      </w:r>
    </w:p>
    <w:p w14:paraId="5CB9D0DF" w14:textId="77777777" w:rsidR="00A06EC1" w:rsidRPr="00B84C08" w:rsidRDefault="00A06EC1" w:rsidP="006C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ED17A" w14:textId="77777777" w:rsidR="00A06EC1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w § 1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>niu w Biuletynie Informacji Publicznej Urzędu Miejskiego w Rzgowie www.bip.rzgow.pl</w:t>
      </w:r>
      <w:r w:rsidR="00B84C08">
        <w:rPr>
          <w:rFonts w:ascii="Times New Roman" w:hAnsi="Times New Roman" w:cs="Times New Roman"/>
          <w:sz w:val="24"/>
          <w:szCs w:val="24"/>
        </w:rPr>
        <w:t>.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4D24AB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050726B1" w14:textId="77777777" w:rsidR="00A06EC1" w:rsidRDefault="00A06EC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00F4" w14:textId="4EB580C2" w:rsidR="00847B7B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3</w:t>
      </w:r>
    </w:p>
    <w:p w14:paraId="5D859ABB" w14:textId="77777777" w:rsidR="00A06EC1" w:rsidRDefault="00A06EC1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DEF24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51C37E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947A" w14:textId="2939F39E" w:rsidR="009A1AA9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4</w:t>
      </w:r>
    </w:p>
    <w:p w14:paraId="6CE1D3F3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D03FE" w14:textId="77777777" w:rsidR="009A1AA9" w:rsidRPr="00B84C08" w:rsidRDefault="009A1AA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2DF04B5" w14:textId="77777777" w:rsidR="00681E49" w:rsidRDefault="00681E4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480FF" w14:textId="77777777" w:rsidR="00493CF6" w:rsidRDefault="00493CF6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2DEA9" w14:textId="77777777" w:rsidR="00493CF6" w:rsidRDefault="00493CF6" w:rsidP="00493CF6">
      <w:pPr>
        <w:spacing w:after="0"/>
        <w:rPr>
          <w:rFonts w:ascii="Times New Roman" w:hAnsi="Times New Roman" w:cs="Times New Roman"/>
          <w:sz w:val="24"/>
          <w:szCs w:val="24"/>
        </w:rPr>
        <w:sectPr w:rsidR="00493CF6">
          <w:pgSz w:w="11906" w:h="16838"/>
          <w:pgMar w:top="1417" w:right="1417" w:bottom="1417" w:left="1417" w:header="708" w:footer="708" w:gutter="0"/>
          <w:cols w:space="708"/>
        </w:sectPr>
      </w:pPr>
    </w:p>
    <w:p w14:paraId="6904BA6E" w14:textId="0BFA3F07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lastRenderedPageBreak/>
        <w:t xml:space="preserve">Załącznik </w:t>
      </w:r>
      <w:r w:rsidR="004D24AB">
        <w:rPr>
          <w:rFonts w:ascii="Times New Roman" w:hAnsi="Times New Roman" w:cs="Times New Roman"/>
          <w:sz w:val="20"/>
          <w:szCs w:val="24"/>
        </w:rPr>
        <w:t xml:space="preserve">nr 1 </w:t>
      </w:r>
      <w:r w:rsidRPr="00B84C08">
        <w:rPr>
          <w:rFonts w:ascii="Times New Roman" w:hAnsi="Times New Roman" w:cs="Times New Roman"/>
          <w:sz w:val="20"/>
          <w:szCs w:val="24"/>
        </w:rPr>
        <w:t xml:space="preserve">do Zarządzenia </w:t>
      </w:r>
      <w:r w:rsidR="006B38EF">
        <w:rPr>
          <w:rFonts w:ascii="Times New Roman" w:hAnsi="Times New Roman" w:cs="Times New Roman"/>
          <w:sz w:val="20"/>
          <w:szCs w:val="24"/>
        </w:rPr>
        <w:t xml:space="preserve">Nr </w:t>
      </w:r>
      <w:r w:rsidR="005D1ADE">
        <w:rPr>
          <w:rFonts w:ascii="Times New Roman" w:hAnsi="Times New Roman" w:cs="Times New Roman"/>
          <w:sz w:val="20"/>
          <w:szCs w:val="24"/>
        </w:rPr>
        <w:t>29</w:t>
      </w:r>
      <w:r w:rsidRPr="00B84C08">
        <w:rPr>
          <w:rFonts w:ascii="Times New Roman" w:hAnsi="Times New Roman" w:cs="Times New Roman"/>
          <w:sz w:val="20"/>
          <w:szCs w:val="24"/>
        </w:rPr>
        <w:t>/20</w:t>
      </w:r>
      <w:r w:rsidR="00CD407E">
        <w:rPr>
          <w:rFonts w:ascii="Times New Roman" w:hAnsi="Times New Roman" w:cs="Times New Roman"/>
          <w:sz w:val="20"/>
          <w:szCs w:val="24"/>
        </w:rPr>
        <w:t>2</w:t>
      </w:r>
      <w:r w:rsidR="00DD3EC5">
        <w:rPr>
          <w:rFonts w:ascii="Times New Roman" w:hAnsi="Times New Roman" w:cs="Times New Roman"/>
          <w:sz w:val="20"/>
          <w:szCs w:val="24"/>
        </w:rPr>
        <w:t>4</w:t>
      </w:r>
    </w:p>
    <w:p w14:paraId="75710146" w14:textId="25C6A33F" w:rsidR="00A116E2" w:rsidRPr="00B84C08" w:rsidRDefault="004D24AB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Burmistrza Rzgowa z dnia </w:t>
      </w:r>
      <w:r w:rsidR="005D1ADE">
        <w:rPr>
          <w:rFonts w:ascii="Times New Roman" w:hAnsi="Times New Roman" w:cs="Times New Roman"/>
          <w:sz w:val="20"/>
          <w:szCs w:val="24"/>
        </w:rPr>
        <w:t>9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51563D">
        <w:rPr>
          <w:rFonts w:ascii="Times New Roman" w:hAnsi="Times New Roman" w:cs="Times New Roman"/>
          <w:sz w:val="20"/>
          <w:szCs w:val="24"/>
        </w:rPr>
        <w:t>lutego</w:t>
      </w:r>
      <w:r w:rsidR="0014259A">
        <w:rPr>
          <w:rFonts w:ascii="Times New Roman" w:hAnsi="Times New Roman" w:cs="Times New Roman"/>
          <w:sz w:val="20"/>
          <w:szCs w:val="24"/>
        </w:rPr>
        <w:t xml:space="preserve"> 20</w:t>
      </w:r>
      <w:r w:rsidR="00CD407E">
        <w:rPr>
          <w:rFonts w:ascii="Times New Roman" w:hAnsi="Times New Roman" w:cs="Times New Roman"/>
          <w:sz w:val="20"/>
          <w:szCs w:val="24"/>
        </w:rPr>
        <w:t>2</w:t>
      </w:r>
      <w:r w:rsidR="00DD3EC5">
        <w:rPr>
          <w:rFonts w:ascii="Times New Roman" w:hAnsi="Times New Roman" w:cs="Times New Roman"/>
          <w:sz w:val="20"/>
          <w:szCs w:val="24"/>
        </w:rPr>
        <w:t>4</w:t>
      </w:r>
      <w:r w:rsidR="0014259A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0B4AC92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B0185" w14:textId="77777777" w:rsidR="0051563D" w:rsidRPr="00DE086E" w:rsidRDefault="0051563D" w:rsidP="005156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86E">
        <w:rPr>
          <w:rFonts w:ascii="Times New Roman" w:hAnsi="Times New Roman" w:cs="Times New Roman"/>
          <w:b/>
          <w:sz w:val="20"/>
          <w:szCs w:val="20"/>
        </w:rPr>
        <w:t>WYKAZ NIERUCHOMOŚCI PRZEZNACZONYCH DO UŻYCZENIA</w:t>
      </w:r>
    </w:p>
    <w:p w14:paraId="2E821E85" w14:textId="1F863FE8" w:rsidR="004D24AB" w:rsidRPr="00DE086E" w:rsidRDefault="0051563D" w:rsidP="0051563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E086E">
        <w:rPr>
          <w:rFonts w:ascii="Times New Roman" w:hAnsi="Times New Roman" w:cs="Times New Roman"/>
          <w:bCs/>
          <w:sz w:val="20"/>
          <w:szCs w:val="20"/>
        </w:rPr>
        <w:t xml:space="preserve">Na podstawie art. 35 ust. 1 ustawy z dnia 21 sierpnia 1997 roku o gospodarce nieruchomościami (tj. Dz. U. z 2023 roku poz. 344 z </w:t>
      </w:r>
      <w:proofErr w:type="spellStart"/>
      <w:r w:rsidRPr="00DE086E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DE086E">
        <w:rPr>
          <w:rFonts w:ascii="Times New Roman" w:hAnsi="Times New Roman" w:cs="Times New Roman"/>
          <w:bCs/>
          <w:sz w:val="20"/>
          <w:szCs w:val="20"/>
        </w:rPr>
        <w:t>. zm.) podaje się do publicznej wiadomości wykaz nieruchomości przeznaczonych do oddania w użyczenie w trybie bezprzetargowym na terenie Gminy Rzgów.</w:t>
      </w:r>
    </w:p>
    <w:tbl>
      <w:tblPr>
        <w:tblW w:w="1463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44"/>
        <w:gridCol w:w="1806"/>
        <w:gridCol w:w="2126"/>
        <w:gridCol w:w="2126"/>
        <w:gridCol w:w="3402"/>
        <w:gridCol w:w="1985"/>
        <w:gridCol w:w="1276"/>
      </w:tblGrid>
      <w:tr w:rsidR="0051563D" w:rsidRPr="00457EC8" w14:paraId="4446D26A" w14:textId="018DE9A5" w:rsidTr="00DE086E">
        <w:trPr>
          <w:trHeight w:val="27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2325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1B02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Oznaczenie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EA06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Powierzchnia do użyczenia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1CE143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Opis nieruchomości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B58F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Przeznaczenie nieruchomości i sposób zagospodarowania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1049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Wysokość miesięcznego czynszu (brutto)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CC17233" w14:textId="050E6E5A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użyczenia</w:t>
            </w:r>
          </w:p>
        </w:tc>
      </w:tr>
      <w:tr w:rsidR="0051563D" w:rsidRPr="00457EC8" w14:paraId="0CE372CC" w14:textId="5BF251EB" w:rsidTr="005D1ADE">
        <w:trPr>
          <w:trHeight w:val="35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0359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5B2D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Wg ewidencji gruntów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B247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Wg księgi wieczystej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1AF8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657962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5D8C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9F7F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FEAA98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51563D" w14:paraId="251EAC97" w14:textId="28D4191A" w:rsidTr="005D1ADE">
        <w:trPr>
          <w:trHeight w:val="10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ACF7" w14:textId="7777777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43B0" w14:textId="5F822C22" w:rsidR="0051563D" w:rsidRPr="00457EC8" w:rsidRDefault="000A6F90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</w:t>
            </w:r>
            <w:r w:rsidR="0051563D" w:rsidRPr="00457EC8">
              <w:rPr>
                <w:sz w:val="20"/>
                <w:szCs w:val="20"/>
              </w:rPr>
              <w:t xml:space="preserve"> nr </w:t>
            </w:r>
            <w:r w:rsidR="0051563D">
              <w:rPr>
                <w:sz w:val="20"/>
                <w:szCs w:val="20"/>
              </w:rPr>
              <w:t>109</w:t>
            </w:r>
            <w:r w:rsidR="0051563D" w:rsidRPr="00457EC8">
              <w:rPr>
                <w:sz w:val="20"/>
                <w:szCs w:val="20"/>
              </w:rPr>
              <w:t xml:space="preserve"> obręb </w:t>
            </w:r>
            <w:r w:rsidR="0051563D">
              <w:rPr>
                <w:sz w:val="20"/>
                <w:szCs w:val="20"/>
              </w:rPr>
              <w:t>Stara Gadka</w:t>
            </w:r>
            <w:r w:rsidR="0051563D" w:rsidRPr="00457E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AD79" w14:textId="76474EEE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3B0448">
              <w:rPr>
                <w:sz w:val="20"/>
                <w:szCs w:val="20"/>
              </w:rPr>
              <w:t>LD1P/00029173/9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E295" w14:textId="1C1C4E30" w:rsidR="0051563D" w:rsidRPr="000A6F90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515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650</w:t>
            </w:r>
            <w:r w:rsidRPr="0051563D">
              <w:rPr>
                <w:sz w:val="20"/>
                <w:szCs w:val="20"/>
              </w:rPr>
              <w:t xml:space="preserve"> m</w:t>
            </w:r>
            <w:r w:rsidRPr="000A6F90">
              <w:rPr>
                <w:sz w:val="20"/>
                <w:szCs w:val="20"/>
                <w:vertAlign w:val="superscript"/>
              </w:rPr>
              <w:t>2</w:t>
            </w:r>
            <w:r w:rsidRPr="0051563D">
              <w:rPr>
                <w:sz w:val="20"/>
                <w:szCs w:val="20"/>
              </w:rPr>
              <w:t xml:space="preserve"> w tym </w:t>
            </w:r>
            <w:r w:rsidR="000A6F90">
              <w:rPr>
                <w:sz w:val="20"/>
                <w:szCs w:val="20"/>
              </w:rPr>
              <w:t xml:space="preserve">istniejący </w:t>
            </w:r>
            <w:r w:rsidRPr="0051563D">
              <w:rPr>
                <w:sz w:val="20"/>
                <w:szCs w:val="20"/>
              </w:rPr>
              <w:t xml:space="preserve">bud. </w:t>
            </w:r>
            <w:r w:rsidR="000A6F90">
              <w:rPr>
                <w:sz w:val="20"/>
                <w:szCs w:val="20"/>
              </w:rPr>
              <w:t>(z wyłączeniem lokalu o pow. 60m</w:t>
            </w:r>
            <w:r w:rsidR="000A6F90">
              <w:rPr>
                <w:sz w:val="20"/>
                <w:szCs w:val="20"/>
                <w:vertAlign w:val="superscript"/>
              </w:rPr>
              <w:t>2</w:t>
            </w:r>
            <w:r w:rsidR="000A6F9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4FFC" w14:textId="635EDA7A" w:rsidR="0051563D" w:rsidRPr="000B6985" w:rsidRDefault="0051563D" w:rsidP="005D1ADE">
            <w:pPr>
              <w:spacing w:after="0" w:line="264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Nieruchomość gruntowa zabudowana budynkiem</w:t>
            </w:r>
            <w:r w:rsidR="00DE086E">
              <w:rPr>
                <w:sz w:val="20"/>
                <w:szCs w:val="20"/>
              </w:rPr>
              <w:t xml:space="preserve"> niemieszkalnym</w:t>
            </w:r>
            <w:r>
              <w:rPr>
                <w:sz w:val="20"/>
                <w:szCs w:val="20"/>
              </w:rPr>
              <w:t xml:space="preserve"> o pow. 527,70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202" w14:textId="77777777" w:rsidR="0051563D" w:rsidRPr="003B0448" w:rsidRDefault="0051563D" w:rsidP="005D1ADE">
            <w:pPr>
              <w:spacing w:after="0" w:line="264" w:lineRule="auto"/>
              <w:rPr>
                <w:sz w:val="20"/>
                <w:szCs w:val="20"/>
              </w:rPr>
            </w:pPr>
            <w:r w:rsidRPr="003B0448">
              <w:rPr>
                <w:sz w:val="20"/>
                <w:szCs w:val="20"/>
              </w:rPr>
              <w:t>MPZP – Tereny o funkcji usługowej (handel, gastronomia, usługi rzemieślnicze, kultura) (symbol BUH)</w:t>
            </w:r>
          </w:p>
          <w:p w14:paraId="4E3856AD" w14:textId="77777777" w:rsidR="0051563D" w:rsidRPr="003B0448" w:rsidRDefault="0051563D" w:rsidP="005D1ADE">
            <w:pPr>
              <w:spacing w:after="0" w:line="264" w:lineRule="auto"/>
              <w:rPr>
                <w:sz w:val="20"/>
                <w:szCs w:val="20"/>
              </w:rPr>
            </w:pPr>
          </w:p>
          <w:p w14:paraId="1C1D68E5" w14:textId="4D948A61" w:rsidR="0051563D" w:rsidRPr="00457EC8" w:rsidRDefault="000A6F90" w:rsidP="005D1ADE">
            <w:pPr>
              <w:spacing w:after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statutowa OSP Stara Gadka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E924" w14:textId="4B5E0CC9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51563D">
              <w:rPr>
                <w:sz w:val="20"/>
                <w:szCs w:val="20"/>
              </w:rPr>
              <w:t>n/d - umowa użyczenia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CA6" w14:textId="442F6EBA" w:rsidR="0051563D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51563D">
              <w:rPr>
                <w:sz w:val="20"/>
                <w:szCs w:val="20"/>
              </w:rPr>
              <w:t>nieoznaczony</w:t>
            </w:r>
          </w:p>
        </w:tc>
      </w:tr>
      <w:tr w:rsidR="0051563D" w14:paraId="67126CA7" w14:textId="77777777" w:rsidTr="005D1ADE">
        <w:trPr>
          <w:trHeight w:val="18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F949" w14:textId="48DF2DF7" w:rsidR="0051563D" w:rsidRPr="00457EC8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1BFF" w14:textId="5A6D764F" w:rsidR="0051563D" w:rsidRPr="00457EC8" w:rsidRDefault="000A6F90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899 obręb Rzgów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BB23" w14:textId="6607FABB" w:rsidR="0051563D" w:rsidRPr="003B0448" w:rsidRDefault="000A6F90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3B0448">
              <w:rPr>
                <w:sz w:val="20"/>
                <w:szCs w:val="20"/>
              </w:rPr>
              <w:t>LD1P/00029173/9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FBB7" w14:textId="32C5C677" w:rsidR="0051563D" w:rsidRDefault="00477442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</w:t>
            </w:r>
            <w:r w:rsidRPr="00477442">
              <w:rPr>
                <w:sz w:val="20"/>
                <w:szCs w:val="20"/>
              </w:rPr>
              <w:t xml:space="preserve"> m</w:t>
            </w:r>
            <w:r w:rsidRPr="00477442">
              <w:rPr>
                <w:sz w:val="20"/>
                <w:szCs w:val="20"/>
                <w:vertAlign w:val="superscript"/>
              </w:rPr>
              <w:t>2</w:t>
            </w:r>
            <w:r w:rsidRPr="00477442">
              <w:rPr>
                <w:sz w:val="20"/>
                <w:szCs w:val="20"/>
              </w:rPr>
              <w:t xml:space="preserve"> w tym istniejąc</w:t>
            </w:r>
            <w:r>
              <w:rPr>
                <w:sz w:val="20"/>
                <w:szCs w:val="20"/>
              </w:rPr>
              <w:t>e</w:t>
            </w:r>
            <w:r w:rsidRPr="00477442">
              <w:rPr>
                <w:sz w:val="20"/>
                <w:szCs w:val="20"/>
              </w:rPr>
              <w:t xml:space="preserve"> bud</w:t>
            </w:r>
            <w:r>
              <w:rPr>
                <w:sz w:val="20"/>
                <w:szCs w:val="20"/>
              </w:rPr>
              <w:t>ynki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78B1" w14:textId="1AE3E328" w:rsidR="0051563D" w:rsidRDefault="00477442" w:rsidP="005D1ADE">
            <w:pPr>
              <w:spacing w:after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gruntowa zabudowana </w:t>
            </w:r>
            <w:r>
              <w:rPr>
                <w:sz w:val="20"/>
                <w:szCs w:val="20"/>
              </w:rPr>
              <w:t>budynkami niemieszkalnymi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5FC9" w14:textId="3CCD5D7E" w:rsidR="00DE086E" w:rsidRPr="00DE086E" w:rsidRDefault="00DE086E" w:rsidP="005D1ADE">
            <w:pPr>
              <w:spacing w:after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MPZP: </w:t>
            </w:r>
            <w:r w:rsidRPr="00DE086E">
              <w:rPr>
                <w:sz w:val="20"/>
                <w:szCs w:val="20"/>
              </w:rPr>
              <w:t>Tereny o funkcji usługowej (handel, gastronomia, usługi rzemieślnicze, kultura) (symbol AUH)</w:t>
            </w:r>
          </w:p>
          <w:p w14:paraId="2DC633CB" w14:textId="77777777" w:rsidR="0051563D" w:rsidRDefault="00DE086E" w:rsidP="005D1ADE">
            <w:pPr>
              <w:spacing w:after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  <w:r w:rsidRPr="00DE086E">
              <w:rPr>
                <w:sz w:val="20"/>
                <w:szCs w:val="20"/>
              </w:rPr>
              <w:t>Tereny o funkcji mieszkaniowej (zabudowa jednorodzinna) (symbol AMN)</w:t>
            </w:r>
          </w:p>
          <w:p w14:paraId="35EB98D9" w14:textId="77777777" w:rsidR="00DE086E" w:rsidRDefault="00DE086E" w:rsidP="005D1ADE">
            <w:pPr>
              <w:spacing w:after="0" w:line="264" w:lineRule="auto"/>
              <w:rPr>
                <w:sz w:val="20"/>
                <w:szCs w:val="20"/>
              </w:rPr>
            </w:pPr>
          </w:p>
          <w:p w14:paraId="133BF6A5" w14:textId="07A5606B" w:rsidR="00DE086E" w:rsidRPr="003B0448" w:rsidRDefault="00DE086E" w:rsidP="005D1ADE">
            <w:pPr>
              <w:spacing w:after="0" w:line="264" w:lineRule="auto"/>
              <w:rPr>
                <w:sz w:val="20"/>
                <w:szCs w:val="20"/>
              </w:rPr>
            </w:pPr>
            <w:r w:rsidRPr="00DE086E">
              <w:rPr>
                <w:sz w:val="20"/>
                <w:szCs w:val="20"/>
              </w:rPr>
              <w:t xml:space="preserve">Działalność statutowa OSP </w:t>
            </w:r>
            <w:r>
              <w:rPr>
                <w:sz w:val="20"/>
                <w:szCs w:val="20"/>
              </w:rPr>
              <w:t>Rzgów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D155" w14:textId="75C6776D" w:rsidR="0051563D" w:rsidRDefault="000A6F90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51563D">
              <w:rPr>
                <w:sz w:val="20"/>
                <w:szCs w:val="20"/>
              </w:rPr>
              <w:t>n/d - umowa użyczenia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AF53" w14:textId="0CF1FF97" w:rsidR="0051563D" w:rsidRDefault="0051563D" w:rsidP="005D1AD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51563D">
              <w:rPr>
                <w:sz w:val="20"/>
                <w:szCs w:val="20"/>
              </w:rPr>
              <w:t>nieoznaczony</w:t>
            </w:r>
          </w:p>
        </w:tc>
      </w:tr>
    </w:tbl>
    <w:p w14:paraId="650B567A" w14:textId="77777777" w:rsidR="00BD2290" w:rsidRDefault="00BD2290" w:rsidP="004D24AB">
      <w:pPr>
        <w:spacing w:after="0"/>
        <w:jc w:val="both"/>
        <w:rPr>
          <w:rFonts w:ascii="Times New Roman" w:hAnsi="Times New Roman" w:cs="Times New Roman"/>
        </w:rPr>
      </w:pPr>
    </w:p>
    <w:p w14:paraId="7366EAEA" w14:textId="4239D630" w:rsidR="00DE086E" w:rsidRDefault="004D24AB" w:rsidP="005D1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86E">
        <w:rPr>
          <w:rFonts w:ascii="Times New Roman" w:hAnsi="Times New Roman" w:cs="Times New Roman"/>
          <w:sz w:val="20"/>
          <w:szCs w:val="20"/>
        </w:rPr>
        <w:t>Wykaz zostaje wywieszony na okres 21 dni na tablicy ogłoszeń tut. Urzędu, a ponadto informację o wywieszeniu tego wykazu podaje się do publicznej wiadomości przez ogłoszenie w prasie lokalnej, a także na stronie BIP tut. Urzędu.</w:t>
      </w:r>
    </w:p>
    <w:p w14:paraId="22DE7167" w14:textId="77777777" w:rsidR="005D1ADE" w:rsidRPr="005D1ADE" w:rsidRDefault="005D1ADE" w:rsidP="005D1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F92393" w14:textId="4AB13CC8" w:rsidR="009A1AA9" w:rsidRPr="004D24AB" w:rsidRDefault="005D1ADE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up. </w:t>
      </w:r>
      <w:r w:rsidR="00493CF6" w:rsidRPr="004D24AB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3CF6" w:rsidRPr="004D2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ACC5" w14:textId="77777777" w:rsidR="00493CF6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</w:p>
    <w:p w14:paraId="0D5A1178" w14:textId="6551DC3C" w:rsidR="00847B7B" w:rsidRDefault="005D1ADE" w:rsidP="00994B04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Monika Pawlik</w:t>
      </w:r>
    </w:p>
    <w:p w14:paraId="60393755" w14:textId="77777777" w:rsidR="005D1ADE" w:rsidRDefault="005D1ADE" w:rsidP="00994B04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</w:t>
      </w:r>
    </w:p>
    <w:p w14:paraId="512BB053" w14:textId="5E6B22EC" w:rsidR="005D1ADE" w:rsidRPr="004D24AB" w:rsidRDefault="005D1ADE" w:rsidP="00994B04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Rzgowa</w:t>
      </w:r>
    </w:p>
    <w:sectPr w:rsidR="005D1ADE" w:rsidRPr="004D24AB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04100B"/>
    <w:rsid w:val="000716AE"/>
    <w:rsid w:val="000A6F90"/>
    <w:rsid w:val="000B13F3"/>
    <w:rsid w:val="00141CAF"/>
    <w:rsid w:val="0014259A"/>
    <w:rsid w:val="0015764F"/>
    <w:rsid w:val="00170594"/>
    <w:rsid w:val="00197879"/>
    <w:rsid w:val="0024284B"/>
    <w:rsid w:val="00260BC9"/>
    <w:rsid w:val="00281BCA"/>
    <w:rsid w:val="002B1FD5"/>
    <w:rsid w:val="002D4A29"/>
    <w:rsid w:val="002F57CB"/>
    <w:rsid w:val="003227BB"/>
    <w:rsid w:val="003378AA"/>
    <w:rsid w:val="00391202"/>
    <w:rsid w:val="003B0448"/>
    <w:rsid w:val="003D03FB"/>
    <w:rsid w:val="003F00B2"/>
    <w:rsid w:val="003F2B61"/>
    <w:rsid w:val="00421B0F"/>
    <w:rsid w:val="0047565E"/>
    <w:rsid w:val="00477442"/>
    <w:rsid w:val="00493CF6"/>
    <w:rsid w:val="00494FD9"/>
    <w:rsid w:val="004D24AB"/>
    <w:rsid w:val="00501CD3"/>
    <w:rsid w:val="0051563D"/>
    <w:rsid w:val="005160E2"/>
    <w:rsid w:val="0053678E"/>
    <w:rsid w:val="005B35A1"/>
    <w:rsid w:val="005D1ADE"/>
    <w:rsid w:val="00647E60"/>
    <w:rsid w:val="006545F9"/>
    <w:rsid w:val="00681E49"/>
    <w:rsid w:val="006B38EF"/>
    <w:rsid w:val="006C6F6C"/>
    <w:rsid w:val="007028D4"/>
    <w:rsid w:val="00753761"/>
    <w:rsid w:val="00787A31"/>
    <w:rsid w:val="007E2300"/>
    <w:rsid w:val="008266F4"/>
    <w:rsid w:val="00847B7B"/>
    <w:rsid w:val="00994B04"/>
    <w:rsid w:val="009A1AA9"/>
    <w:rsid w:val="00A06EC1"/>
    <w:rsid w:val="00A116E2"/>
    <w:rsid w:val="00A42BE0"/>
    <w:rsid w:val="00A55913"/>
    <w:rsid w:val="00A87A05"/>
    <w:rsid w:val="00AA33D2"/>
    <w:rsid w:val="00AC21BE"/>
    <w:rsid w:val="00B84C08"/>
    <w:rsid w:val="00B85E58"/>
    <w:rsid w:val="00BA4BD3"/>
    <w:rsid w:val="00BB448F"/>
    <w:rsid w:val="00BD2290"/>
    <w:rsid w:val="00C0130E"/>
    <w:rsid w:val="00C6799C"/>
    <w:rsid w:val="00C75172"/>
    <w:rsid w:val="00CA3AB2"/>
    <w:rsid w:val="00CD407E"/>
    <w:rsid w:val="00CF71AE"/>
    <w:rsid w:val="00D63F95"/>
    <w:rsid w:val="00DA4399"/>
    <w:rsid w:val="00DD3EC5"/>
    <w:rsid w:val="00DE086E"/>
    <w:rsid w:val="00E51BBB"/>
    <w:rsid w:val="00E60C74"/>
    <w:rsid w:val="00EA4A38"/>
    <w:rsid w:val="00F46580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A0"/>
  <w15:docId w15:val="{E3A8355E-AFA1-4E2E-A0E5-75B1250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Dorota Drzewiecka</cp:lastModifiedBy>
  <cp:revision>5</cp:revision>
  <cp:lastPrinted>2024-02-09T10:39:00Z</cp:lastPrinted>
  <dcterms:created xsi:type="dcterms:W3CDTF">2024-02-09T10:04:00Z</dcterms:created>
  <dcterms:modified xsi:type="dcterms:W3CDTF">2024-02-09T11:53:00Z</dcterms:modified>
</cp:coreProperties>
</file>