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06D4" w14:textId="77777777" w:rsidR="00403116" w:rsidRPr="00F223ED" w:rsidRDefault="00403116" w:rsidP="00403116">
      <w:pPr>
        <w:autoSpaceDE w:val="0"/>
        <w:autoSpaceDN w:val="0"/>
        <w:adjustRightInd w:val="0"/>
        <w:jc w:val="both"/>
        <w:rPr>
          <w:rFonts w:cs="Times New Roman"/>
          <w:b/>
        </w:rPr>
      </w:pPr>
      <w:bookmarkStart w:id="0" w:name="_Hlk9234485"/>
      <w:r w:rsidRPr="00F223ED">
        <w:rPr>
          <w:rFonts w:cs="Times New Roman"/>
          <w:b/>
        </w:rPr>
        <w:t xml:space="preserve">Klauzula informacyjna RODO </w:t>
      </w:r>
    </w:p>
    <w:p w14:paraId="778DBA92" w14:textId="77777777" w:rsidR="00403116" w:rsidRPr="00F223ED" w:rsidRDefault="00403116" w:rsidP="00403116">
      <w:pPr>
        <w:shd w:val="clear" w:color="auto" w:fill="FFFFFF"/>
        <w:autoSpaceDN w:val="0"/>
        <w:jc w:val="both"/>
        <w:textAlignment w:val="baseline"/>
        <w:rPr>
          <w:rFonts w:cs="Times New Roman"/>
          <w:color w:val="000000"/>
        </w:rPr>
      </w:pPr>
    </w:p>
    <w:p w14:paraId="133B5ECA" w14:textId="77777777" w:rsidR="00403116" w:rsidRPr="00F223ED" w:rsidRDefault="00403116" w:rsidP="00403116">
      <w:pPr>
        <w:shd w:val="clear" w:color="auto" w:fill="FFFFFF"/>
        <w:autoSpaceDN w:val="0"/>
        <w:jc w:val="both"/>
        <w:textAlignment w:val="baseline"/>
        <w:rPr>
          <w:rFonts w:cs="Times New Roman"/>
          <w:color w:val="000000"/>
        </w:rPr>
      </w:pPr>
      <w:r w:rsidRPr="00F223ED">
        <w:rPr>
          <w:rFonts w:cs="Times New Roman"/>
          <w:color w:val="00000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UE.L. 2016.119.1, dalej jako RODO), informuję, że:</w:t>
      </w:r>
    </w:p>
    <w:p w14:paraId="67B026A6" w14:textId="77777777" w:rsidR="00403116" w:rsidRPr="00F223ED" w:rsidRDefault="00403116" w:rsidP="00403116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223ED">
        <w:rPr>
          <w:rFonts w:ascii="Times New Roman" w:hAnsi="Times New Roman" w:cs="Times New Roman"/>
          <w:color w:val="000000"/>
        </w:rPr>
        <w:t xml:space="preserve">Administratorem Pani/Pana danych osobowych jest Gmina Rzgów reprezentowana przez Burmistrza Rzgowa (Plac 500-lecia 22, 95-030 Rzgów). Więcej informacji na stronie www.rzgow.pl lub w Biuletynie Informacji Publicznej Urzędu Miejskiego w Rzgowie - zakładka Ochrona Danych Osobowych. </w:t>
      </w:r>
    </w:p>
    <w:p w14:paraId="6BC7A224" w14:textId="77777777" w:rsidR="00403116" w:rsidRPr="00AF0716" w:rsidRDefault="00403116" w:rsidP="00403116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223ED">
        <w:rPr>
          <w:rFonts w:ascii="Times New Roman" w:hAnsi="Times New Roman" w:cs="Times New Roman"/>
          <w:color w:val="000000"/>
        </w:rPr>
        <w:t xml:space="preserve">Jeśli ma Pani/Pan pytania dotyczące sposobu i zakresu przetwarzania Pani/Pana danych osobowych, a także przysługujących uprawnień, może się Pani/Pan skontaktować z powołanym przez Gminę Rzgów Inspektorem Ochrony Danych Osobowych pod adresem mail </w:t>
      </w:r>
      <w:hyperlink r:id="rId5" w:history="1">
        <w:r w:rsidRPr="00F223ED">
          <w:rPr>
            <w:rFonts w:ascii="Times New Roman" w:hAnsi="Times New Roman" w:cs="Times New Roman"/>
            <w:color w:val="000080"/>
            <w:u w:val="single"/>
          </w:rPr>
          <w:t>odo@rzgow.pl</w:t>
        </w:r>
      </w:hyperlink>
      <w:r w:rsidRPr="00F223ED">
        <w:rPr>
          <w:rFonts w:ascii="Times New Roman" w:hAnsi="Times New Roman" w:cs="Times New Roman"/>
          <w:color w:val="000000"/>
        </w:rPr>
        <w:t xml:space="preserve"> – w zakresie danych, których Administratorem jest Gmina.</w:t>
      </w:r>
    </w:p>
    <w:p w14:paraId="64A4383C" w14:textId="77777777" w:rsidR="00403116" w:rsidRPr="00AF0716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716">
        <w:rPr>
          <w:rFonts w:ascii="Times New Roman" w:hAnsi="Times New Roman" w:cs="Times New Roman"/>
        </w:rPr>
        <w:t>Pani/Pana dane osobowe będą przetwarzane w celu realizacji Pani/Pana wniosku.</w:t>
      </w:r>
    </w:p>
    <w:p w14:paraId="0B0E4B10" w14:textId="77777777" w:rsidR="00403116" w:rsidRPr="00AF0716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716">
        <w:rPr>
          <w:rFonts w:ascii="Times New Roman" w:hAnsi="Times New Roman" w:cs="Times New Roman"/>
        </w:rPr>
        <w:t>Podstawą prawną przetwarzanie Pani/Pana danych osobowych jest art. 6 ust. 1 lit. c RODO.</w:t>
      </w:r>
    </w:p>
    <w:p w14:paraId="3E62628E" w14:textId="77777777" w:rsidR="00403116" w:rsidRPr="00AF0716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716">
        <w:rPr>
          <w:rFonts w:ascii="Times New Roman" w:hAnsi="Times New Roman" w:cs="Times New Roman"/>
        </w:rPr>
        <w:t>Podanie przez Panią/Pana danych osobowych jest obowiązkowe (wymagane na podstawie wyżej wymienionych przepisów prawa). Konsekwencją nie podania danych jest brak możliwości załatwienia sprawy.</w:t>
      </w:r>
    </w:p>
    <w:p w14:paraId="5F6BAED6" w14:textId="77777777" w:rsidR="00403116" w:rsidRPr="00AF0716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716">
        <w:rPr>
          <w:rFonts w:ascii="Times New Roman" w:hAnsi="Times New Roman" w:cs="Times New Roman"/>
        </w:rPr>
        <w:t>Administrator Danych przetwarza Państwa dane osobowe (tj.</w:t>
      </w:r>
      <w:r>
        <w:rPr>
          <w:rFonts w:ascii="Times New Roman" w:hAnsi="Times New Roman" w:cs="Times New Roman"/>
        </w:rPr>
        <w:t xml:space="preserve"> </w:t>
      </w:r>
      <w:r w:rsidRPr="00AF0716">
        <w:rPr>
          <w:rFonts w:ascii="Times New Roman" w:hAnsi="Times New Roman" w:cs="Times New Roman"/>
        </w:rPr>
        <w:t>imię, nazwisko, dane teleadresowe, firma, Nr PESEL) w ściśle określonym, minimalnym zakresie niezbędnym do osiągnięcia celu, o którym mowa powyżej.</w:t>
      </w:r>
    </w:p>
    <w:p w14:paraId="411F2BFF" w14:textId="77777777" w:rsidR="00403116" w:rsidRPr="00AF0716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716">
        <w:rPr>
          <w:rFonts w:ascii="Times New Roman" w:hAnsi="Times New Roman" w:cs="Times New Roman"/>
        </w:rPr>
        <w:t>W związku z przetwarzaniem Pani/Pana danych osobowych odbiorcami tych danych mogą być:</w:t>
      </w:r>
    </w:p>
    <w:p w14:paraId="63E7B0D3" w14:textId="77777777" w:rsidR="00403116" w:rsidRPr="00F223ED" w:rsidRDefault="00403116" w:rsidP="004031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23ED">
        <w:rPr>
          <w:rFonts w:ascii="Times New Roman" w:eastAsia="Times New Roman" w:hAnsi="Times New Roman" w:cs="Times New Roman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A776AAA" w14:textId="77777777" w:rsidR="00403116" w:rsidRPr="00F223ED" w:rsidRDefault="00403116" w:rsidP="00403116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F223ED">
        <w:rPr>
          <w:rFonts w:cs="Times New Roman"/>
        </w:rPr>
        <w:t>podmioty, które na podstawie stosownych umów powierzenia przetwarzania danych przetwarzają dane osobowe powierzone przez Administratora;</w:t>
      </w:r>
    </w:p>
    <w:p w14:paraId="6243D7B1" w14:textId="77777777" w:rsidR="00403116" w:rsidRPr="00F223ED" w:rsidRDefault="00403116" w:rsidP="00403116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F223ED">
        <w:rPr>
          <w:rFonts w:cs="Times New Roman"/>
        </w:rPr>
        <w:t>podmioty, z którymi Administrator zawarł stosowne umowy w zakresie obsługi prawnej, księgowej, informatycznej, doradczej, w zakresie archiwizacji lub niszczenia dokumentów;</w:t>
      </w:r>
    </w:p>
    <w:p w14:paraId="5FB69CA2" w14:textId="77777777" w:rsidR="00403116" w:rsidRPr="00F223ED" w:rsidRDefault="00403116" w:rsidP="00403116">
      <w:pPr>
        <w:numPr>
          <w:ilvl w:val="0"/>
          <w:numId w:val="2"/>
        </w:numPr>
        <w:autoSpaceDN w:val="0"/>
        <w:ind w:right="425"/>
        <w:jc w:val="both"/>
        <w:textAlignment w:val="baseline"/>
        <w:rPr>
          <w:rFonts w:cs="Times New Roman"/>
        </w:rPr>
      </w:pPr>
      <w:r w:rsidRPr="00F223ED">
        <w:rPr>
          <w:rFonts w:cs="Times New Roman"/>
        </w:rPr>
        <w:t>podmioty wnioskujące o udzielenie informacji publicznej.</w:t>
      </w:r>
    </w:p>
    <w:p w14:paraId="7BA3CBF0" w14:textId="77777777" w:rsidR="00403116" w:rsidRPr="00AF0716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0716">
        <w:rPr>
          <w:rFonts w:ascii="Times New Roman" w:hAnsi="Times New Roman" w:cs="Times New Roman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instrukcji kancelaryjnej oraz jednolitych rzeczowych wykazów akt.</w:t>
      </w:r>
    </w:p>
    <w:p w14:paraId="55D3B544" w14:textId="77777777" w:rsidR="00403116" w:rsidRPr="00F223ED" w:rsidRDefault="00403116" w:rsidP="004031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23ED">
        <w:rPr>
          <w:rFonts w:ascii="Times New Roman" w:eastAsia="Times New Roman" w:hAnsi="Times New Roman" w:cs="Times New Roman"/>
          <w:lang w:eastAsia="pl-PL"/>
        </w:rPr>
        <w:t>Posiada Pani/Pan prawo żądania od Administratora:</w:t>
      </w:r>
    </w:p>
    <w:p w14:paraId="35DDCDF1" w14:textId="77777777" w:rsidR="00403116" w:rsidRPr="00F223ED" w:rsidRDefault="00403116" w:rsidP="004031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23ED">
        <w:rPr>
          <w:rFonts w:ascii="Times New Roman" w:eastAsia="Times New Roman" w:hAnsi="Times New Roman" w:cs="Times New Roman"/>
          <w:lang w:eastAsia="pl-PL"/>
        </w:rPr>
        <w:t>dostępu do swoich danych oraz otrzymania ich kopii (art. 15 RODO),</w:t>
      </w:r>
    </w:p>
    <w:p w14:paraId="19326108" w14:textId="77777777" w:rsidR="00403116" w:rsidRPr="00F223ED" w:rsidRDefault="00403116" w:rsidP="004031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23ED">
        <w:rPr>
          <w:rFonts w:ascii="Times New Roman" w:eastAsia="Times New Roman" w:hAnsi="Times New Roman" w:cs="Times New Roman"/>
          <w:lang w:eastAsia="pl-PL"/>
        </w:rPr>
        <w:t>sprostowania lub poprawiania swoich danych (art. 16 RODO),</w:t>
      </w:r>
    </w:p>
    <w:p w14:paraId="3CC13883" w14:textId="77777777" w:rsidR="00403116" w:rsidRPr="00F223ED" w:rsidRDefault="00403116" w:rsidP="004031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23ED">
        <w:rPr>
          <w:rFonts w:ascii="Times New Roman" w:eastAsia="Times New Roman" w:hAnsi="Times New Roman" w:cs="Times New Roman"/>
          <w:lang w:eastAsia="pl-PL"/>
        </w:rPr>
        <w:t>usunięcia danych osobowych (art. 17 RODO),</w:t>
      </w:r>
    </w:p>
    <w:p w14:paraId="5BA1D3CD" w14:textId="77777777" w:rsidR="00403116" w:rsidRPr="00F223ED" w:rsidRDefault="00403116" w:rsidP="004031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23ED">
        <w:rPr>
          <w:rFonts w:ascii="Times New Roman" w:eastAsia="Times New Roman" w:hAnsi="Times New Roman" w:cs="Times New Roman"/>
          <w:lang w:eastAsia="pl-PL"/>
        </w:rPr>
        <w:t>ograniczenia przetwarzania danych (art. 18 RODO).</w:t>
      </w:r>
    </w:p>
    <w:p w14:paraId="6A4753FC" w14:textId="77777777" w:rsidR="00403116" w:rsidRPr="006D2294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294">
        <w:rPr>
          <w:rFonts w:ascii="Times New Roman" w:eastAsia="Times New Roman" w:hAnsi="Times New Roman" w:cs="Times New Roman"/>
          <w:lang w:eastAsia="pl-PL"/>
        </w:rPr>
        <w:t>Posiada Pani/Pan prawo wniesienia skargi do organu nadzorczego, tj. Prezesa Urzędu Ochrony Danych Osobowych na adres: ul. Stawki 2, 00-193 Warszawa (art. 77 RODO).</w:t>
      </w:r>
    </w:p>
    <w:p w14:paraId="4D6DD5B2" w14:textId="77777777" w:rsidR="00403116" w:rsidRPr="006D2294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2294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14:paraId="09ABDDC4" w14:textId="77777777" w:rsidR="00403116" w:rsidRPr="006D2294" w:rsidRDefault="00403116" w:rsidP="004031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2294">
        <w:rPr>
          <w:rFonts w:ascii="Times New Roman" w:hAnsi="Times New Roman" w:cs="Times New Roman"/>
        </w:rPr>
        <w:t>Dane osobowe nie będą przekazywane do państw trzecich ani organizacji międzynarodowych</w:t>
      </w:r>
      <w:bookmarkEnd w:id="0"/>
      <w:r w:rsidRPr="006D2294">
        <w:rPr>
          <w:rFonts w:ascii="Times New Roman" w:hAnsi="Times New Roman" w:cs="Times New Roman"/>
        </w:rPr>
        <w:t>.</w:t>
      </w:r>
    </w:p>
    <w:p w14:paraId="2167625A" w14:textId="77777777" w:rsidR="00403116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1634C860" w14:textId="77777777" w:rsidR="00403116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01F7CEC4" w14:textId="77777777" w:rsidR="00403116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1AC3D80C" w14:textId="77777777" w:rsidR="00403116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66440998" w14:textId="77777777" w:rsidR="00403116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5B30F6C4" w14:textId="77777777" w:rsidR="00403116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0077A249" w14:textId="77777777" w:rsidR="00403116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08997F46" w14:textId="77777777" w:rsidR="00403116" w:rsidRDefault="00403116" w:rsidP="00403116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</w:t>
      </w:r>
    </w:p>
    <w:p w14:paraId="03B44F1D" w14:textId="77777777" w:rsidR="00403116" w:rsidRDefault="00403116" w:rsidP="00403116">
      <w:pPr>
        <w:tabs>
          <w:tab w:val="center" w:pos="7371"/>
        </w:tabs>
        <w:rPr>
          <w:sz w:val="16"/>
          <w:szCs w:val="16"/>
        </w:rPr>
      </w:pPr>
      <w:r>
        <w:rPr>
          <w:sz w:val="16"/>
          <w:szCs w:val="16"/>
        </w:rPr>
        <w:tab/>
        <w:t>podpis wnioskodawcy, pełnomocnika*</w:t>
      </w:r>
    </w:p>
    <w:p w14:paraId="374BD0BB" w14:textId="77777777" w:rsidR="00403116" w:rsidRPr="00F2715B" w:rsidRDefault="00403116" w:rsidP="00403116">
      <w:pPr>
        <w:tabs>
          <w:tab w:val="left" w:pos="720"/>
        </w:tabs>
        <w:rPr>
          <w:b/>
          <w:sz w:val="20"/>
          <w:szCs w:val="20"/>
        </w:rPr>
      </w:pPr>
    </w:p>
    <w:p w14:paraId="7FBE2CC0" w14:textId="77777777" w:rsidR="00371B81" w:rsidRDefault="00371B81"/>
    <w:sectPr w:rsidR="00371B81" w:rsidSect="008B1B45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345"/>
    <w:multiLevelType w:val="hybridMultilevel"/>
    <w:tmpl w:val="41B419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FF1B2C"/>
    <w:multiLevelType w:val="hybridMultilevel"/>
    <w:tmpl w:val="C6544048"/>
    <w:lvl w:ilvl="0" w:tplc="BAA4CE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B74BE"/>
    <w:multiLevelType w:val="hybridMultilevel"/>
    <w:tmpl w:val="B992A7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064AF1"/>
    <w:multiLevelType w:val="multilevel"/>
    <w:tmpl w:val="7486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178716">
    <w:abstractNumId w:val="3"/>
  </w:num>
  <w:num w:numId="2" w16cid:durableId="2002468772">
    <w:abstractNumId w:val="0"/>
  </w:num>
  <w:num w:numId="3" w16cid:durableId="1182235795">
    <w:abstractNumId w:val="2"/>
  </w:num>
  <w:num w:numId="4" w16cid:durableId="170421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16"/>
    <w:rsid w:val="00371B81"/>
    <w:rsid w:val="004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1D02"/>
  <w15:chartTrackingRefBased/>
  <w15:docId w15:val="{178A5E1F-3F6A-473C-827C-05A98738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11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11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Fuks</dc:creator>
  <cp:keywords/>
  <dc:description/>
  <cp:lastModifiedBy>Łukasz Fuks</cp:lastModifiedBy>
  <cp:revision>1</cp:revision>
  <dcterms:created xsi:type="dcterms:W3CDTF">2023-03-20T11:00:00Z</dcterms:created>
  <dcterms:modified xsi:type="dcterms:W3CDTF">2023-03-20T11:00:00Z</dcterms:modified>
</cp:coreProperties>
</file>