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F9A6" w14:textId="4D65661D" w:rsidR="006E6FB4" w:rsidRPr="003F1D0A" w:rsidRDefault="006E6FB4" w:rsidP="006E6FB4">
      <w:pPr>
        <w:pStyle w:val="Nagwek1"/>
        <w:ind w:left="281" w:right="277"/>
        <w:rPr>
          <w:sz w:val="24"/>
          <w:szCs w:val="24"/>
        </w:rPr>
      </w:pPr>
      <w:r w:rsidRPr="003F1D0A">
        <w:rPr>
          <w:sz w:val="24"/>
          <w:szCs w:val="24"/>
        </w:rPr>
        <w:t xml:space="preserve">UMOWA  nr GK……./2023  </w:t>
      </w:r>
    </w:p>
    <w:p w14:paraId="59D31E95" w14:textId="77777777" w:rsidR="006E6FB4" w:rsidRPr="003F1D0A" w:rsidRDefault="006E6FB4" w:rsidP="006E6FB4">
      <w:pPr>
        <w:spacing w:after="21" w:line="256" w:lineRule="auto"/>
        <w:ind w:left="217"/>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13492CB3" w14:textId="21C0758F" w:rsidR="006E6FB4" w:rsidRPr="003F1D0A" w:rsidRDefault="006E6FB4" w:rsidP="006E6FB4">
      <w:pPr>
        <w:rPr>
          <w:rFonts w:ascii="Times New Roman" w:hAnsi="Times New Roman" w:cs="Times New Roman"/>
          <w:sz w:val="24"/>
          <w:szCs w:val="24"/>
        </w:rPr>
      </w:pPr>
      <w:r w:rsidRPr="003F1D0A">
        <w:rPr>
          <w:rFonts w:ascii="Times New Roman" w:hAnsi="Times New Roman" w:cs="Times New Roman"/>
          <w:sz w:val="24"/>
          <w:szCs w:val="24"/>
        </w:rPr>
        <w:t xml:space="preserve">zawarta w dniu  </w:t>
      </w:r>
      <w:r w:rsidRPr="003F1D0A">
        <w:rPr>
          <w:rFonts w:ascii="Times New Roman" w:hAnsi="Times New Roman" w:cs="Times New Roman"/>
          <w:b/>
          <w:bCs/>
          <w:sz w:val="24"/>
          <w:szCs w:val="24"/>
        </w:rPr>
        <w:t xml:space="preserve">…………………………………. r </w:t>
      </w:r>
      <w:r w:rsidRPr="003F1D0A">
        <w:rPr>
          <w:rFonts w:ascii="Times New Roman" w:hAnsi="Times New Roman" w:cs="Times New Roman"/>
          <w:sz w:val="24"/>
          <w:szCs w:val="24"/>
        </w:rPr>
        <w:t xml:space="preserve">w Rzgowie pomiędzy: </w:t>
      </w:r>
    </w:p>
    <w:p w14:paraId="79447816" w14:textId="77777777" w:rsidR="006E6FB4" w:rsidRPr="003F1D0A" w:rsidRDefault="006E6FB4" w:rsidP="006E6FB4">
      <w:pPr>
        <w:spacing w:after="0"/>
        <w:ind w:right="665"/>
        <w:rPr>
          <w:rFonts w:ascii="Times New Roman" w:hAnsi="Times New Roman" w:cs="Times New Roman"/>
          <w:sz w:val="24"/>
          <w:szCs w:val="24"/>
        </w:rPr>
      </w:pPr>
      <w:r w:rsidRPr="003F1D0A">
        <w:rPr>
          <w:rFonts w:ascii="Times New Roman" w:hAnsi="Times New Roman" w:cs="Times New Roman"/>
          <w:sz w:val="24"/>
          <w:szCs w:val="24"/>
        </w:rPr>
        <w:t xml:space="preserve">Gminą Rzgów z siedzibą w Rzgowie, Plac 500-lecia 22, NIP 728-260-60-12, REGON 472057827,  zwaną dalej w treści umowy </w:t>
      </w:r>
      <w:r w:rsidRPr="003F1D0A">
        <w:rPr>
          <w:rFonts w:ascii="Times New Roman" w:hAnsi="Times New Roman" w:cs="Times New Roman"/>
          <w:b/>
          <w:sz w:val="24"/>
          <w:szCs w:val="24"/>
        </w:rPr>
        <w:t>Zamawiającym</w:t>
      </w:r>
      <w:r w:rsidRPr="003F1D0A">
        <w:rPr>
          <w:rFonts w:ascii="Times New Roman" w:hAnsi="Times New Roman" w:cs="Times New Roman"/>
          <w:sz w:val="24"/>
          <w:szCs w:val="24"/>
        </w:rPr>
        <w:t xml:space="preserve">, reprezentowaną przez: </w:t>
      </w:r>
    </w:p>
    <w:p w14:paraId="52BFD283" w14:textId="77777777" w:rsidR="006E6FB4" w:rsidRPr="003F1D0A" w:rsidRDefault="006E6FB4" w:rsidP="006E6FB4">
      <w:pPr>
        <w:spacing w:after="0"/>
        <w:ind w:right="665"/>
        <w:rPr>
          <w:rFonts w:ascii="Times New Roman" w:hAnsi="Times New Roman" w:cs="Times New Roman"/>
          <w:b/>
          <w:sz w:val="24"/>
          <w:szCs w:val="24"/>
        </w:rPr>
      </w:pPr>
      <w:r w:rsidRPr="003F1D0A">
        <w:rPr>
          <w:rFonts w:ascii="Times New Roman" w:hAnsi="Times New Roman" w:cs="Times New Roman"/>
          <w:b/>
          <w:sz w:val="24"/>
          <w:szCs w:val="24"/>
        </w:rPr>
        <w:t xml:space="preserve">Burmistrza Rzgowa – Mateusza Kamińskiego </w:t>
      </w:r>
    </w:p>
    <w:p w14:paraId="23FBC26F" w14:textId="77777777" w:rsidR="006E6FB4" w:rsidRPr="003F1D0A" w:rsidRDefault="006E6FB4" w:rsidP="006E6FB4">
      <w:pPr>
        <w:spacing w:after="0"/>
        <w:ind w:right="665"/>
        <w:rPr>
          <w:rFonts w:ascii="Times New Roman" w:hAnsi="Times New Roman" w:cs="Times New Roman"/>
          <w:sz w:val="24"/>
          <w:szCs w:val="24"/>
        </w:rPr>
      </w:pPr>
      <w:r w:rsidRPr="003F1D0A">
        <w:rPr>
          <w:rFonts w:ascii="Times New Roman" w:hAnsi="Times New Roman" w:cs="Times New Roman"/>
          <w:b/>
          <w:sz w:val="24"/>
          <w:szCs w:val="24"/>
        </w:rPr>
        <w:t xml:space="preserve">przy kontrasygnacie Skarbnika Miasta-  Anny Czarnockiej </w:t>
      </w:r>
    </w:p>
    <w:p w14:paraId="0C5EE3CF" w14:textId="77777777" w:rsidR="006E6FB4" w:rsidRPr="003F1D0A" w:rsidRDefault="006E6FB4" w:rsidP="006E6FB4">
      <w:pPr>
        <w:pStyle w:val="Standard"/>
        <w:autoSpaceDE w:val="0"/>
        <w:spacing w:line="276" w:lineRule="auto"/>
        <w:jc w:val="both"/>
        <w:rPr>
          <w:rFonts w:ascii="Times New Roman" w:eastAsia="Times New Roman" w:hAnsi="Times New Roman" w:cs="Times New Roman"/>
          <w:b/>
          <w:bCs/>
        </w:rPr>
      </w:pPr>
      <w:r w:rsidRPr="003F1D0A">
        <w:rPr>
          <w:rFonts w:ascii="Times New Roman" w:eastAsia="Times New Roman" w:hAnsi="Times New Roman" w:cs="Times New Roman"/>
        </w:rPr>
        <w:t>a:</w:t>
      </w:r>
      <w:r w:rsidRPr="003F1D0A">
        <w:rPr>
          <w:rFonts w:ascii="Times New Roman" w:eastAsia="Times New Roman" w:hAnsi="Times New Roman" w:cs="Times New Roman"/>
          <w:b/>
          <w:bCs/>
        </w:rPr>
        <w:t xml:space="preserve"> </w:t>
      </w:r>
    </w:p>
    <w:p w14:paraId="2F563A9E" w14:textId="57B8039B" w:rsidR="006E6FB4" w:rsidRPr="003F1D0A" w:rsidRDefault="006E6FB4" w:rsidP="006E6FB4">
      <w:pPr>
        <w:pStyle w:val="Standard"/>
        <w:autoSpaceDE w:val="0"/>
        <w:spacing w:line="276" w:lineRule="auto"/>
        <w:jc w:val="both"/>
        <w:rPr>
          <w:rFonts w:ascii="Times New Roman" w:hAnsi="Times New Roman" w:cs="Times New Roman"/>
        </w:rPr>
      </w:pPr>
      <w:r w:rsidRPr="003F1D0A">
        <w:rPr>
          <w:rFonts w:ascii="Times New Roman" w:hAnsi="Times New Roman" w:cs="Times New Roman"/>
        </w:rPr>
        <w:t xml:space="preserve"> </w:t>
      </w:r>
      <w:r w:rsidRPr="003F1D0A">
        <w:rPr>
          <w:rFonts w:ascii="Times New Roman" w:hAnsi="Times New Roman" w:cs="Times New Roman"/>
          <w:b/>
          <w:bCs/>
        </w:rPr>
        <w:t>……………………………………………………………………………………………..</w:t>
      </w:r>
    </w:p>
    <w:p w14:paraId="1A137EA4" w14:textId="26E723C3" w:rsidR="006E6FB4" w:rsidRDefault="006E6FB4" w:rsidP="006E6FB4">
      <w:pPr>
        <w:pStyle w:val="Standard"/>
        <w:autoSpaceDE w:val="0"/>
        <w:spacing w:line="276" w:lineRule="auto"/>
        <w:jc w:val="both"/>
        <w:rPr>
          <w:rFonts w:ascii="Times New Roman" w:hAnsi="Times New Roman" w:cs="Times New Roman"/>
          <w:b/>
          <w:bCs/>
        </w:rPr>
      </w:pPr>
      <w:r w:rsidRPr="003F1D0A">
        <w:rPr>
          <w:rFonts w:ascii="Times New Roman" w:hAnsi="Times New Roman" w:cs="Times New Roman"/>
        </w:rPr>
        <w:t xml:space="preserve">z siedzibą: </w:t>
      </w:r>
      <w:r w:rsidRPr="003F1D0A">
        <w:rPr>
          <w:rFonts w:ascii="Times New Roman" w:hAnsi="Times New Roman" w:cs="Times New Roman"/>
          <w:b/>
          <w:bCs/>
        </w:rPr>
        <w:t>…………………………………………………………………………………</w:t>
      </w:r>
      <w:r w:rsidR="00AD6740">
        <w:rPr>
          <w:rFonts w:ascii="Times New Roman" w:hAnsi="Times New Roman" w:cs="Times New Roman"/>
          <w:b/>
          <w:bCs/>
        </w:rPr>
        <w:t>.</w:t>
      </w:r>
    </w:p>
    <w:p w14:paraId="0C53C88F" w14:textId="77777777" w:rsidR="00AD6740" w:rsidRDefault="00AD6740" w:rsidP="006E6FB4">
      <w:pPr>
        <w:pStyle w:val="Standard"/>
        <w:autoSpaceDE w:val="0"/>
        <w:spacing w:line="276" w:lineRule="auto"/>
        <w:jc w:val="both"/>
        <w:rPr>
          <w:rFonts w:ascii="Times New Roman" w:hAnsi="Times New Roman" w:cs="Times New Roman"/>
          <w:b/>
          <w:bCs/>
        </w:rPr>
      </w:pPr>
    </w:p>
    <w:p w14:paraId="54D34B70" w14:textId="7380E321" w:rsidR="00AD6740" w:rsidRPr="00AD6740" w:rsidRDefault="00AD6740" w:rsidP="006E6FB4">
      <w:pPr>
        <w:pStyle w:val="Standard"/>
        <w:autoSpaceDE w:val="0"/>
        <w:spacing w:line="276" w:lineRule="auto"/>
        <w:jc w:val="both"/>
        <w:rPr>
          <w:rFonts w:ascii="Times New Roman" w:hAnsi="Times New Roman" w:cs="Times New Roman"/>
        </w:rPr>
      </w:pPr>
      <w:r w:rsidRPr="00AD6740">
        <w:rPr>
          <w:rFonts w:ascii="Times New Roman" w:hAnsi="Times New Roman" w:cs="Times New Roman"/>
        </w:rPr>
        <w:t>reprezentowanym przez</w:t>
      </w:r>
    </w:p>
    <w:p w14:paraId="78EE18BD" w14:textId="0541CBD4" w:rsidR="006E6FB4" w:rsidRPr="003F1D0A" w:rsidRDefault="00AD6740" w:rsidP="006E6FB4">
      <w:pPr>
        <w:pStyle w:val="Standard"/>
        <w:autoSpaceDE w:val="0"/>
        <w:spacing w:line="276" w:lineRule="auto"/>
        <w:jc w:val="both"/>
        <w:rPr>
          <w:rFonts w:ascii="Times New Roman" w:hAnsi="Times New Roman" w:cs="Times New Roman"/>
          <w:lang w:eastAsia="pl-PL" w:bidi="ar-SA"/>
        </w:rPr>
      </w:pPr>
      <w:r w:rsidRPr="00AD6740">
        <w:rPr>
          <w:rFonts w:ascii="Times New Roman" w:hAnsi="Times New Roman" w:cs="Times New Roman"/>
        </w:rPr>
        <w:t>…………………………………………………………………………………………….</w:t>
      </w:r>
    </w:p>
    <w:p w14:paraId="61380F95" w14:textId="77777777" w:rsidR="006E6FB4" w:rsidRPr="003F1D0A" w:rsidRDefault="006E6FB4" w:rsidP="006E6FB4">
      <w:pPr>
        <w:pStyle w:val="Standard"/>
        <w:autoSpaceDE w:val="0"/>
        <w:spacing w:line="276" w:lineRule="auto"/>
        <w:jc w:val="both"/>
        <w:rPr>
          <w:rFonts w:ascii="Times New Roman" w:hAnsi="Times New Roman" w:cs="Times New Roman"/>
        </w:rPr>
      </w:pPr>
      <w:r w:rsidRPr="003F1D0A">
        <w:rPr>
          <w:rFonts w:ascii="Times New Roman" w:hAnsi="Times New Roman" w:cs="Times New Roman"/>
          <w:lang w:eastAsia="pl-PL" w:bidi="ar-SA"/>
        </w:rPr>
        <w:t xml:space="preserve">zwanym dalej </w:t>
      </w:r>
      <w:r w:rsidRPr="003F1D0A">
        <w:rPr>
          <w:rFonts w:ascii="Times New Roman" w:hAnsi="Times New Roman" w:cs="Times New Roman"/>
          <w:b/>
          <w:bCs/>
          <w:lang w:eastAsia="pl-PL" w:bidi="ar-SA"/>
        </w:rPr>
        <w:t>Wykonawcą</w:t>
      </w:r>
    </w:p>
    <w:p w14:paraId="3EBAA9F6" w14:textId="77777777" w:rsidR="006E6FB4" w:rsidRPr="003F1D0A" w:rsidRDefault="006E6FB4" w:rsidP="006E6FB4">
      <w:pPr>
        <w:spacing w:after="21" w:line="256" w:lineRule="auto"/>
        <w:rPr>
          <w:rFonts w:ascii="Times New Roman" w:hAnsi="Times New Roman" w:cs="Times New Roman"/>
          <w:sz w:val="24"/>
          <w:szCs w:val="24"/>
        </w:rPr>
      </w:pPr>
    </w:p>
    <w:p w14:paraId="013DAA7A" w14:textId="4BE0DB14" w:rsidR="006E6FB4" w:rsidRPr="003F1D0A" w:rsidRDefault="006E6FB4" w:rsidP="003F1D0A">
      <w:pPr>
        <w:rPr>
          <w:rFonts w:ascii="Times New Roman" w:hAnsi="Times New Roman" w:cs="Times New Roman"/>
          <w:sz w:val="24"/>
          <w:szCs w:val="24"/>
        </w:rPr>
      </w:pPr>
      <w:r w:rsidRPr="003F1D0A">
        <w:rPr>
          <w:rFonts w:ascii="Times New Roman" w:hAnsi="Times New Roman" w:cs="Times New Roman"/>
          <w:sz w:val="24"/>
          <w:szCs w:val="24"/>
        </w:rPr>
        <w:t xml:space="preserve">Umowa dotyczy zamówienia, do którego nie stosuje się przepisów ustawy z dnia 11 września 2019 r. - Prawo zamówień publicznych (Dz. U. z 2022 r. poz. 1710 </w:t>
      </w:r>
      <w:proofErr w:type="spellStart"/>
      <w:r w:rsidRPr="003F1D0A">
        <w:rPr>
          <w:rFonts w:ascii="Times New Roman" w:hAnsi="Times New Roman" w:cs="Times New Roman"/>
          <w:sz w:val="24"/>
          <w:szCs w:val="24"/>
        </w:rPr>
        <w:t>t.j</w:t>
      </w:r>
      <w:proofErr w:type="spellEnd"/>
      <w:r w:rsidRPr="003F1D0A">
        <w:rPr>
          <w:rFonts w:ascii="Times New Roman" w:hAnsi="Times New Roman" w:cs="Times New Roman"/>
          <w:sz w:val="24"/>
          <w:szCs w:val="24"/>
        </w:rPr>
        <w:t xml:space="preserve">., z </w:t>
      </w:r>
      <w:proofErr w:type="spellStart"/>
      <w:r w:rsidRPr="003F1D0A">
        <w:rPr>
          <w:rFonts w:ascii="Times New Roman" w:hAnsi="Times New Roman" w:cs="Times New Roman"/>
          <w:sz w:val="24"/>
          <w:szCs w:val="24"/>
        </w:rPr>
        <w:t>późn</w:t>
      </w:r>
      <w:proofErr w:type="spellEnd"/>
      <w:r w:rsidRPr="003F1D0A">
        <w:rPr>
          <w:rFonts w:ascii="Times New Roman" w:hAnsi="Times New Roman" w:cs="Times New Roman"/>
          <w:sz w:val="24"/>
          <w:szCs w:val="24"/>
        </w:rPr>
        <w:t>. zm. )</w:t>
      </w:r>
      <w:r w:rsidRPr="003F1D0A">
        <w:rPr>
          <w:rFonts w:ascii="Times New Roman" w:hAnsi="Times New Roman" w:cs="Times New Roman"/>
          <w:b/>
          <w:sz w:val="24"/>
          <w:szCs w:val="24"/>
        </w:rPr>
        <w:t xml:space="preserve"> </w:t>
      </w:r>
      <w:r w:rsidRPr="003F1D0A">
        <w:rPr>
          <w:rFonts w:ascii="Times New Roman" w:hAnsi="Times New Roman" w:cs="Times New Roman"/>
          <w:sz w:val="24"/>
          <w:szCs w:val="24"/>
        </w:rPr>
        <w:t xml:space="preserve">i zostaje zawarta na podstawie Regulaminu udzielania zamówień publicznych o wartości nieprzekraczającej wyrażonej w złotych 130 000 złotych netto, stanowiącego załącznik do Zarządzenia Nr 1/2021 Burmistrza Rzgowa z dnia 08.01.2021 r.  </w:t>
      </w:r>
    </w:p>
    <w:p w14:paraId="35C1B8C7" w14:textId="77777777" w:rsidR="006E6FB4" w:rsidRPr="003F1D0A" w:rsidRDefault="006E6FB4" w:rsidP="006E6FB4">
      <w:pPr>
        <w:pStyle w:val="Nagwek1"/>
        <w:ind w:left="281" w:right="274"/>
        <w:rPr>
          <w:sz w:val="24"/>
          <w:szCs w:val="24"/>
        </w:rPr>
      </w:pPr>
      <w:r w:rsidRPr="003F1D0A">
        <w:rPr>
          <w:sz w:val="24"/>
          <w:szCs w:val="24"/>
        </w:rPr>
        <w:t xml:space="preserve">§ 1. Przedmiot umowy </w:t>
      </w:r>
    </w:p>
    <w:p w14:paraId="63DA7572" w14:textId="77777777" w:rsidR="006E6FB4" w:rsidRPr="003F1D0A" w:rsidRDefault="006E6FB4" w:rsidP="006E6FB4">
      <w:pPr>
        <w:spacing w:after="0" w:line="256" w:lineRule="auto"/>
        <w:ind w:left="56"/>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56EF74CA" w14:textId="77777777" w:rsidR="00AD6740" w:rsidRDefault="006E6FB4" w:rsidP="00AD6740">
      <w:pPr>
        <w:spacing w:after="57" w:line="256" w:lineRule="auto"/>
        <w:ind w:left="426" w:right="-10" w:hanging="284"/>
        <w:rPr>
          <w:rFonts w:ascii="Times New Roman" w:hAnsi="Times New Roman" w:cs="Times New Roman"/>
          <w:sz w:val="24"/>
          <w:szCs w:val="24"/>
        </w:rPr>
      </w:pPr>
      <w:r w:rsidRPr="003F1D0A">
        <w:rPr>
          <w:rFonts w:ascii="Times New Roman" w:hAnsi="Times New Roman" w:cs="Times New Roman"/>
          <w:sz w:val="24"/>
          <w:szCs w:val="24"/>
        </w:rPr>
        <w:t xml:space="preserve"> 1.</w:t>
      </w:r>
      <w:r w:rsidRPr="003F1D0A">
        <w:rPr>
          <w:rFonts w:ascii="Times New Roman" w:eastAsia="Arial" w:hAnsi="Times New Roman" w:cs="Times New Roman"/>
          <w:sz w:val="24"/>
          <w:szCs w:val="24"/>
        </w:rPr>
        <w:t xml:space="preserve"> </w:t>
      </w:r>
      <w:r w:rsidRPr="003F1D0A">
        <w:rPr>
          <w:rFonts w:ascii="Times New Roman" w:hAnsi="Times New Roman" w:cs="Times New Roman"/>
          <w:sz w:val="24"/>
          <w:szCs w:val="24"/>
        </w:rPr>
        <w:t xml:space="preserve"> Zamawiający zamawia, a Wykonawca zobowiązuje się do wykonania zadania polegającego na</w:t>
      </w:r>
      <w:r w:rsidR="00AD6740">
        <w:rPr>
          <w:rFonts w:ascii="Times New Roman" w:hAnsi="Times New Roman" w:cs="Times New Roman"/>
          <w:sz w:val="24"/>
          <w:szCs w:val="24"/>
        </w:rPr>
        <w:t xml:space="preserve"> ułożeniu łupin betonowych w rowach przy drodze powiatowej nr 3303E w Prawdzie</w:t>
      </w:r>
    </w:p>
    <w:p w14:paraId="625A41CB" w14:textId="040BE226" w:rsidR="006E6FB4" w:rsidRPr="00AD6740" w:rsidRDefault="006E6FB4" w:rsidP="00AD6740">
      <w:pPr>
        <w:spacing w:after="57" w:line="256" w:lineRule="auto"/>
        <w:ind w:left="426" w:right="-10" w:hanging="284"/>
        <w:rPr>
          <w:rFonts w:ascii="Times New Roman" w:hAnsi="Times New Roman" w:cs="Times New Roman"/>
          <w:sz w:val="24"/>
          <w:szCs w:val="24"/>
        </w:rPr>
      </w:pPr>
      <w:r w:rsidRPr="00AD6740">
        <w:rPr>
          <w:rFonts w:ascii="Times New Roman" w:hAnsi="Times New Roman" w:cs="Times New Roman"/>
          <w:sz w:val="24"/>
          <w:szCs w:val="24"/>
        </w:rPr>
        <w:t>2. Zakres prac obejmuje:</w:t>
      </w:r>
    </w:p>
    <w:p w14:paraId="2A330135" w14:textId="223AC66C" w:rsidR="006E6FB4" w:rsidRPr="003F1D0A" w:rsidRDefault="006E6FB4" w:rsidP="002A4A69">
      <w:pPr>
        <w:spacing w:after="0"/>
        <w:ind w:left="567" w:hanging="284"/>
        <w:rPr>
          <w:rFonts w:ascii="Times New Roman" w:hAnsi="Times New Roman" w:cs="Times New Roman"/>
          <w:sz w:val="24"/>
          <w:szCs w:val="24"/>
        </w:rPr>
      </w:pPr>
      <w:r w:rsidRPr="003F1D0A">
        <w:rPr>
          <w:rFonts w:ascii="Times New Roman" w:hAnsi="Times New Roman" w:cs="Times New Roman"/>
          <w:sz w:val="24"/>
          <w:szCs w:val="24"/>
        </w:rPr>
        <w:t xml:space="preserve">-Wykonanie wyłożenia rowów odwadniających na ławie betonowej z betonu B7,5 gr.10 cm kształtkami typu V ( korytka Krakowskie ) żelbetowymi o łącznej długości 176 </w:t>
      </w:r>
      <w:proofErr w:type="spellStart"/>
      <w:r w:rsidRPr="003F1D0A">
        <w:rPr>
          <w:rFonts w:ascii="Times New Roman" w:hAnsi="Times New Roman" w:cs="Times New Roman"/>
          <w:sz w:val="24"/>
          <w:szCs w:val="24"/>
        </w:rPr>
        <w:t>mb</w:t>
      </w:r>
      <w:proofErr w:type="spellEnd"/>
      <w:r w:rsidRPr="003F1D0A">
        <w:rPr>
          <w:rFonts w:ascii="Times New Roman" w:hAnsi="Times New Roman" w:cs="Times New Roman"/>
          <w:sz w:val="24"/>
          <w:szCs w:val="24"/>
        </w:rPr>
        <w:t>.</w:t>
      </w:r>
    </w:p>
    <w:p w14:paraId="467E9395" w14:textId="3B6050EF" w:rsidR="006E6FB4" w:rsidRDefault="006E6FB4" w:rsidP="002A4A69">
      <w:pPr>
        <w:spacing w:after="0"/>
        <w:ind w:left="567" w:hanging="284"/>
        <w:rPr>
          <w:rFonts w:ascii="Times New Roman" w:hAnsi="Times New Roman" w:cs="Times New Roman"/>
          <w:sz w:val="24"/>
          <w:szCs w:val="24"/>
        </w:rPr>
      </w:pPr>
      <w:r w:rsidRPr="003F1D0A">
        <w:rPr>
          <w:rFonts w:ascii="Times New Roman" w:hAnsi="Times New Roman" w:cs="Times New Roman"/>
          <w:sz w:val="24"/>
          <w:szCs w:val="24"/>
        </w:rPr>
        <w:t>-Wykonanie profilowania poboczy, humusowania i obsiania trawą w obustronnym zakresie rowu</w:t>
      </w:r>
    </w:p>
    <w:p w14:paraId="41A72AFF" w14:textId="77777777" w:rsidR="00AD6740" w:rsidRDefault="00AD6740" w:rsidP="002A4A69">
      <w:pPr>
        <w:spacing w:after="0"/>
        <w:ind w:left="567" w:hanging="284"/>
        <w:rPr>
          <w:rFonts w:ascii="Times New Roman" w:hAnsi="Times New Roman" w:cs="Times New Roman"/>
          <w:sz w:val="24"/>
          <w:szCs w:val="24"/>
        </w:rPr>
      </w:pPr>
      <w:r>
        <w:rPr>
          <w:rFonts w:ascii="Times New Roman" w:hAnsi="Times New Roman" w:cs="Times New Roman"/>
          <w:sz w:val="24"/>
          <w:szCs w:val="24"/>
        </w:rPr>
        <w:t xml:space="preserve">3. Przedmiot umowy zostanie wykonany zgodnie ze złożoną ofertą stanowiącą załącznik </w:t>
      </w:r>
    </w:p>
    <w:p w14:paraId="790DBBB6" w14:textId="73B81FFF" w:rsidR="00AD6740" w:rsidRPr="00AD6740" w:rsidRDefault="00AD6740" w:rsidP="002A4A69">
      <w:pPr>
        <w:spacing w:after="0"/>
        <w:ind w:left="567" w:hanging="284"/>
        <w:rPr>
          <w:rFonts w:ascii="Times New Roman" w:hAnsi="Times New Roman" w:cs="Times New Roman"/>
          <w:sz w:val="24"/>
          <w:szCs w:val="24"/>
        </w:rPr>
      </w:pPr>
      <w:r>
        <w:rPr>
          <w:rFonts w:ascii="Times New Roman" w:hAnsi="Times New Roman" w:cs="Times New Roman"/>
          <w:sz w:val="24"/>
          <w:szCs w:val="24"/>
        </w:rPr>
        <w:t xml:space="preserve">     nr 1 , opisem przedmiotu zamówienia stanowiącym załącznik nr 2 oraz niniejszą umową.</w:t>
      </w:r>
    </w:p>
    <w:p w14:paraId="00F092F3" w14:textId="77777777" w:rsidR="006E6FB4" w:rsidRPr="003F1D0A" w:rsidRDefault="006E6FB4" w:rsidP="006E6FB4">
      <w:pPr>
        <w:pStyle w:val="Nagwek1"/>
        <w:ind w:left="281" w:right="2"/>
        <w:rPr>
          <w:sz w:val="24"/>
          <w:szCs w:val="24"/>
        </w:rPr>
      </w:pPr>
      <w:r w:rsidRPr="003F1D0A">
        <w:rPr>
          <w:sz w:val="24"/>
          <w:szCs w:val="24"/>
        </w:rPr>
        <w:t xml:space="preserve">§2. Obowiązki Stron </w:t>
      </w:r>
    </w:p>
    <w:p w14:paraId="28422342" w14:textId="77777777" w:rsidR="006E6FB4" w:rsidRPr="003F1D0A" w:rsidRDefault="006E6FB4" w:rsidP="006E6FB4">
      <w:pPr>
        <w:spacing w:after="65" w:line="256" w:lineRule="auto"/>
        <w:ind w:left="31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0C4F708D" w14:textId="77777777" w:rsidR="006E6FB4" w:rsidRPr="003F1D0A"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Wykonawca oświadcza, że przedmiot umowy opisany w § 1</w:t>
      </w:r>
      <w:r w:rsidRPr="003F1D0A">
        <w:rPr>
          <w:rFonts w:ascii="Times New Roman" w:hAnsi="Times New Roman" w:cs="Times New Roman"/>
          <w:b/>
          <w:sz w:val="24"/>
          <w:szCs w:val="24"/>
        </w:rPr>
        <w:t xml:space="preserve"> </w:t>
      </w:r>
      <w:r w:rsidRPr="003F1D0A">
        <w:rPr>
          <w:rFonts w:ascii="Times New Roman" w:hAnsi="Times New Roman" w:cs="Times New Roman"/>
          <w:sz w:val="24"/>
          <w:szCs w:val="24"/>
        </w:rPr>
        <w:t xml:space="preserve">wykona rzetelnie, zgodnie z obowiązującymi przepisami i zasadami wiedzy technicznej oraz, że posiada odpowiednie kwalifikacje do wykonania umowy. </w:t>
      </w:r>
    </w:p>
    <w:p w14:paraId="5E9D7A78" w14:textId="77777777" w:rsidR="006E6FB4" w:rsidRPr="003F1D0A"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zobowiązuje się zapewnić uzyskanie wszelkich zezwoleń, o ile będą wymagane, a także zaplecza technicznego i socjalnego, wymaganego do realizacji przedmiotu umowy, </w:t>
      </w:r>
    </w:p>
    <w:p w14:paraId="5A703A5A" w14:textId="77777777" w:rsidR="006E6FB4" w:rsidRPr="003F1D0A"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lastRenderedPageBreak/>
        <w:t xml:space="preserve">Wykonawca oświadcza, że posiada pracowników zdolnych do wykonania niezbędnych prac, którzy posiadają niezbędne badania lekarskie oraz szkolenie bhp w zakresie wymaganym do wykonania niniejszej umowy. </w:t>
      </w:r>
    </w:p>
    <w:p w14:paraId="1E7B6E4E" w14:textId="77777777" w:rsidR="006E6FB4" w:rsidRPr="003F1D0A"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zobowiązany jest do zapewnienia nadzoru nad realizacją inwestycji, poprzez ustanowienie kierownika robót drogowych, posiadającego uprawnienia budowlane w specjalności inżynieryjnej drogowej bez ograniczeń do kierowania robotami budowlanymi(uprawnienia drogowe). </w:t>
      </w:r>
    </w:p>
    <w:p w14:paraId="0043777D" w14:textId="373D13DE" w:rsidR="006E6FB4"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zobowiązuje się przestrzegać zasad bezpieczeństwa i higieny pracy oraz regulaminów i innych procedur obowiązujących </w:t>
      </w:r>
      <w:r w:rsidR="003A12C0">
        <w:rPr>
          <w:rFonts w:ascii="Times New Roman" w:hAnsi="Times New Roman" w:cs="Times New Roman"/>
          <w:sz w:val="24"/>
          <w:szCs w:val="24"/>
        </w:rPr>
        <w:t>u</w:t>
      </w:r>
      <w:r w:rsidRPr="003F1D0A">
        <w:rPr>
          <w:rFonts w:ascii="Times New Roman" w:hAnsi="Times New Roman" w:cs="Times New Roman"/>
          <w:sz w:val="24"/>
          <w:szCs w:val="24"/>
        </w:rPr>
        <w:t xml:space="preserve"> Zamawiającego. </w:t>
      </w:r>
    </w:p>
    <w:p w14:paraId="029AFAB8" w14:textId="2D6E6439" w:rsidR="00AD6740" w:rsidRPr="003F1D0A" w:rsidRDefault="00AD6740" w:rsidP="006E6FB4">
      <w:pPr>
        <w:numPr>
          <w:ilvl w:val="0"/>
          <w:numId w:val="5"/>
        </w:numPr>
        <w:spacing w:after="12" w:line="302" w:lineRule="auto"/>
        <w:ind w:hanging="283"/>
        <w:jc w:val="both"/>
        <w:rPr>
          <w:rFonts w:ascii="Times New Roman" w:hAnsi="Times New Roman" w:cs="Times New Roman"/>
          <w:sz w:val="24"/>
          <w:szCs w:val="24"/>
        </w:rPr>
      </w:pPr>
      <w:r>
        <w:rPr>
          <w:rFonts w:ascii="Times New Roman" w:hAnsi="Times New Roman" w:cs="Times New Roman"/>
          <w:sz w:val="24"/>
          <w:szCs w:val="24"/>
        </w:rPr>
        <w:t>Wykonawca zobowi</w:t>
      </w:r>
      <w:r w:rsidR="002A4A69">
        <w:rPr>
          <w:rFonts w:ascii="Times New Roman" w:hAnsi="Times New Roman" w:cs="Times New Roman"/>
          <w:sz w:val="24"/>
          <w:szCs w:val="24"/>
        </w:rPr>
        <w:t>ą</w:t>
      </w:r>
      <w:r>
        <w:rPr>
          <w:rFonts w:ascii="Times New Roman" w:hAnsi="Times New Roman" w:cs="Times New Roman"/>
          <w:sz w:val="24"/>
          <w:szCs w:val="24"/>
        </w:rPr>
        <w:t>zuje się do zabezpieczenia terenu, gdzie będzie wykonywał prac</w:t>
      </w:r>
      <w:r w:rsidR="003A12C0">
        <w:rPr>
          <w:rFonts w:ascii="Times New Roman" w:hAnsi="Times New Roman" w:cs="Times New Roman"/>
          <w:sz w:val="24"/>
          <w:szCs w:val="24"/>
        </w:rPr>
        <w:t xml:space="preserve">e </w:t>
      </w:r>
      <w:r>
        <w:rPr>
          <w:rFonts w:ascii="Times New Roman" w:hAnsi="Times New Roman" w:cs="Times New Roman"/>
          <w:sz w:val="24"/>
          <w:szCs w:val="24"/>
        </w:rPr>
        <w:t>objęte zakresem przedmiotu umowy przed dostępem osób nieuprawnionych w okresie obowiązywania umowy, jest również w okresie rękojmi i gwarancji podczas usuwania wad lub/i usterek</w:t>
      </w:r>
    </w:p>
    <w:p w14:paraId="374B9F06" w14:textId="77777777" w:rsidR="006E6FB4" w:rsidRPr="003F1D0A" w:rsidRDefault="006E6FB4" w:rsidP="006E6FB4">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zobowiązuje się poinformować Zamawiającego drogą pisemną lub elektroniczną co najmniej z 7 dniowym wyprzedzeniem o terminie rozpoczęcia prac. </w:t>
      </w:r>
    </w:p>
    <w:p w14:paraId="56249B58" w14:textId="19181399" w:rsidR="006E6FB4" w:rsidRPr="003F1D0A" w:rsidRDefault="006E6FB4" w:rsidP="003F1D0A">
      <w:pPr>
        <w:numPr>
          <w:ilvl w:val="0"/>
          <w:numId w:val="5"/>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Strony zobowiązują się wzajemnie powiadamiać na piśmie o zaistniałych przeszkodach w realizacji niniejszej umowy niezwłocznie. </w:t>
      </w:r>
      <w:r w:rsidRPr="003F1D0A">
        <w:rPr>
          <w:rFonts w:ascii="Times New Roman" w:hAnsi="Times New Roman" w:cs="Times New Roman"/>
          <w:b/>
          <w:sz w:val="24"/>
          <w:szCs w:val="24"/>
        </w:rPr>
        <w:t xml:space="preserve"> </w:t>
      </w:r>
    </w:p>
    <w:p w14:paraId="55685ECD" w14:textId="77777777" w:rsidR="006E6FB4" w:rsidRPr="003F1D0A" w:rsidRDefault="006E6FB4" w:rsidP="006E6FB4">
      <w:pPr>
        <w:pStyle w:val="Nagwek1"/>
        <w:ind w:left="281" w:right="3"/>
        <w:rPr>
          <w:sz w:val="24"/>
          <w:szCs w:val="24"/>
        </w:rPr>
      </w:pPr>
      <w:r w:rsidRPr="003F1D0A">
        <w:rPr>
          <w:sz w:val="24"/>
          <w:szCs w:val="24"/>
        </w:rPr>
        <w:t xml:space="preserve">§3. Termin realizacji </w:t>
      </w:r>
    </w:p>
    <w:p w14:paraId="2009C487" w14:textId="77777777" w:rsidR="006E6FB4" w:rsidRPr="003F1D0A" w:rsidRDefault="006E6FB4" w:rsidP="006E6FB4">
      <w:pPr>
        <w:spacing w:after="63" w:line="256" w:lineRule="auto"/>
        <w:ind w:left="31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31C531A8" w14:textId="73E15D5A" w:rsidR="006E6FB4" w:rsidRPr="003F1D0A" w:rsidRDefault="006E6FB4" w:rsidP="006E6FB4">
      <w:pPr>
        <w:numPr>
          <w:ilvl w:val="0"/>
          <w:numId w:val="6"/>
        </w:numPr>
        <w:spacing w:after="12" w:line="302" w:lineRule="auto"/>
        <w:ind w:left="562" w:hanging="293"/>
        <w:jc w:val="both"/>
        <w:rPr>
          <w:rFonts w:ascii="Times New Roman" w:hAnsi="Times New Roman" w:cs="Times New Roman"/>
          <w:b/>
          <w:bCs/>
          <w:sz w:val="24"/>
          <w:szCs w:val="24"/>
        </w:rPr>
      </w:pPr>
      <w:r w:rsidRPr="003F1D0A">
        <w:rPr>
          <w:rFonts w:ascii="Times New Roman" w:hAnsi="Times New Roman" w:cs="Times New Roman"/>
          <w:sz w:val="24"/>
          <w:szCs w:val="24"/>
        </w:rPr>
        <w:t xml:space="preserve">Strony ustalają następujący termin wykonania </w:t>
      </w:r>
      <w:r w:rsidR="00AD6740">
        <w:rPr>
          <w:rFonts w:ascii="Times New Roman" w:hAnsi="Times New Roman" w:cs="Times New Roman"/>
          <w:sz w:val="24"/>
          <w:szCs w:val="24"/>
        </w:rPr>
        <w:t>przedmiotu umowy opisanego</w:t>
      </w:r>
      <w:r w:rsidRPr="003F1D0A">
        <w:rPr>
          <w:rFonts w:ascii="Times New Roman" w:hAnsi="Times New Roman" w:cs="Times New Roman"/>
          <w:sz w:val="24"/>
          <w:szCs w:val="24"/>
        </w:rPr>
        <w:t xml:space="preserve"> w § 1 umowy: do dnia </w:t>
      </w:r>
      <w:r w:rsidRPr="003F1D0A">
        <w:rPr>
          <w:rFonts w:ascii="Times New Roman" w:hAnsi="Times New Roman" w:cs="Times New Roman"/>
          <w:b/>
          <w:bCs/>
          <w:sz w:val="24"/>
          <w:szCs w:val="24"/>
        </w:rPr>
        <w:t xml:space="preserve">…………… r. </w:t>
      </w:r>
    </w:p>
    <w:p w14:paraId="51E36636" w14:textId="303FAEAF" w:rsidR="006E6FB4" w:rsidRPr="003F1D0A" w:rsidRDefault="006E6FB4" w:rsidP="003F1D0A">
      <w:pPr>
        <w:numPr>
          <w:ilvl w:val="0"/>
          <w:numId w:val="6"/>
        </w:numPr>
        <w:spacing w:after="12" w:line="302" w:lineRule="auto"/>
        <w:ind w:left="562" w:hanging="293"/>
        <w:jc w:val="both"/>
        <w:rPr>
          <w:rFonts w:ascii="Times New Roman" w:hAnsi="Times New Roman" w:cs="Times New Roman"/>
          <w:sz w:val="24"/>
          <w:szCs w:val="24"/>
        </w:rPr>
      </w:pPr>
      <w:r w:rsidRPr="003F1D0A">
        <w:rPr>
          <w:rFonts w:ascii="Times New Roman" w:hAnsi="Times New Roman" w:cs="Times New Roman"/>
          <w:sz w:val="24"/>
          <w:szCs w:val="24"/>
        </w:rPr>
        <w:t xml:space="preserve">Przez moment wykonania przedmiotu umowy rozumie się moment podpisania przez Strony   protokołu odbioru bez zastrzeżeń (bez wad lub/i usterek), zgodnie z postanowieniami § 4 niniejszej Umowy.  </w:t>
      </w:r>
    </w:p>
    <w:p w14:paraId="1BD5193C" w14:textId="77777777" w:rsidR="006E6FB4" w:rsidRPr="003F1D0A" w:rsidRDefault="006E6FB4" w:rsidP="006E6FB4">
      <w:pPr>
        <w:pStyle w:val="Nagwek1"/>
        <w:ind w:left="281" w:right="1"/>
        <w:rPr>
          <w:sz w:val="24"/>
          <w:szCs w:val="24"/>
        </w:rPr>
      </w:pPr>
      <w:r w:rsidRPr="003F1D0A">
        <w:rPr>
          <w:sz w:val="24"/>
          <w:szCs w:val="24"/>
        </w:rPr>
        <w:t xml:space="preserve">§ 4. Odbiór przedmiotu umowy </w:t>
      </w:r>
    </w:p>
    <w:p w14:paraId="5935D0B0" w14:textId="77777777" w:rsidR="006E6FB4" w:rsidRPr="003F1D0A" w:rsidRDefault="006E6FB4" w:rsidP="006E6FB4">
      <w:pPr>
        <w:spacing w:after="63" w:line="256" w:lineRule="auto"/>
        <w:ind w:left="31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0093CB21" w14:textId="77777777" w:rsidR="006E6FB4" w:rsidRPr="003F1D0A" w:rsidRDefault="006E6FB4" w:rsidP="006E6FB4">
      <w:pPr>
        <w:ind w:left="269"/>
        <w:rPr>
          <w:rFonts w:ascii="Times New Roman" w:hAnsi="Times New Roman" w:cs="Times New Roman"/>
          <w:sz w:val="24"/>
          <w:szCs w:val="24"/>
        </w:rPr>
      </w:pPr>
      <w:r w:rsidRPr="003F1D0A">
        <w:rPr>
          <w:rFonts w:ascii="Times New Roman" w:hAnsi="Times New Roman" w:cs="Times New Roman"/>
          <w:sz w:val="24"/>
          <w:szCs w:val="24"/>
        </w:rPr>
        <w:t xml:space="preserve">Strony ustalają następującą procedurę odbioru przedmiotu umowy:  </w:t>
      </w:r>
    </w:p>
    <w:p w14:paraId="40E466A3" w14:textId="77777777" w:rsidR="006E6FB4" w:rsidRPr="003F1D0A" w:rsidRDefault="006E6FB4" w:rsidP="006E6FB4">
      <w:pPr>
        <w:numPr>
          <w:ilvl w:val="0"/>
          <w:numId w:val="7"/>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zobowiązuje się wykonać w całości prace związane z realizacją przedmiotu umowy. </w:t>
      </w:r>
    </w:p>
    <w:p w14:paraId="15425728" w14:textId="77777777" w:rsidR="006E6FB4" w:rsidRPr="003F1D0A" w:rsidRDefault="006E6FB4" w:rsidP="006E6FB4">
      <w:pPr>
        <w:rPr>
          <w:rFonts w:ascii="Times New Roman" w:hAnsi="Times New Roman" w:cs="Times New Roman"/>
          <w:sz w:val="24"/>
          <w:szCs w:val="24"/>
        </w:rPr>
      </w:pPr>
      <w:r w:rsidRPr="003F1D0A">
        <w:rPr>
          <w:rFonts w:ascii="Times New Roman" w:hAnsi="Times New Roman" w:cs="Times New Roman"/>
          <w:sz w:val="24"/>
          <w:szCs w:val="24"/>
        </w:rPr>
        <w:t xml:space="preserve">Strony postanawiają, że z czynności odbioru końcowego będzie spisany protokół zawierający wszelkie ustalenia dokonane w toku odbioru. </w:t>
      </w:r>
    </w:p>
    <w:p w14:paraId="2D16539A" w14:textId="77777777" w:rsidR="006E6FB4" w:rsidRPr="003F1D0A" w:rsidRDefault="006E6FB4" w:rsidP="006E6FB4">
      <w:pPr>
        <w:numPr>
          <w:ilvl w:val="0"/>
          <w:numId w:val="7"/>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 terminie 10 dni roboczych od daty zgłoszenia gotowości do odbioru, Zamawiający może zgłosić uwagi i zastrzeżenia lub podpisać protokół odbioru końcowego, jeżeli nie wnosi żadnych uwag ani zastrzeżeń. </w:t>
      </w:r>
    </w:p>
    <w:p w14:paraId="4C920C04" w14:textId="2172AA15" w:rsidR="006E6FB4" w:rsidRPr="003F1D0A" w:rsidRDefault="006E6FB4" w:rsidP="006E6FB4">
      <w:pPr>
        <w:numPr>
          <w:ilvl w:val="0"/>
          <w:numId w:val="7"/>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 przypadku stwierdzenia nienależytego wykonania przedmiotu umowy Zamawiający może odmówić odbioru przedmiotu umowy do czasu usunięcia wad i/lub usterek. </w:t>
      </w:r>
    </w:p>
    <w:p w14:paraId="19E3E3D3" w14:textId="77777777" w:rsidR="006E6FB4" w:rsidRPr="003F1D0A" w:rsidRDefault="006E6FB4" w:rsidP="006E6FB4">
      <w:pPr>
        <w:numPr>
          <w:ilvl w:val="0"/>
          <w:numId w:val="7"/>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zobowiązany jest do usunięcia wad i/lub usterek  w ciągu 7 dni, bez prawa do dodatkowego wynagrodzenia. </w:t>
      </w:r>
    </w:p>
    <w:p w14:paraId="2CD3CF47" w14:textId="1DFB5088" w:rsidR="006E6FB4" w:rsidRPr="003F1D0A" w:rsidRDefault="006E6FB4" w:rsidP="006E6FB4">
      <w:pPr>
        <w:numPr>
          <w:ilvl w:val="0"/>
          <w:numId w:val="7"/>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lastRenderedPageBreak/>
        <w:t>W przypadku, gdy zwłoka Wykonawcy w zrealizowaniu przedmiotu umowy lub usunięciu wad i/lub usterek wyniesie co najmniej 14 dni w stosunku do terminu, o którym mowa w §3 ust. 1</w:t>
      </w:r>
      <w:r w:rsidR="00141A77">
        <w:rPr>
          <w:rFonts w:ascii="Times New Roman" w:hAnsi="Times New Roman" w:cs="Times New Roman"/>
          <w:sz w:val="24"/>
          <w:szCs w:val="24"/>
        </w:rPr>
        <w:t xml:space="preserve"> oraz w §4 ust. 4</w:t>
      </w:r>
      <w:r w:rsidRPr="003F1D0A">
        <w:rPr>
          <w:rFonts w:ascii="Times New Roman" w:hAnsi="Times New Roman" w:cs="Times New Roman"/>
          <w:sz w:val="24"/>
          <w:szCs w:val="24"/>
        </w:rPr>
        <w:t xml:space="preserve">, Zamawiający może odstąpić od umowy. Odstąpienie od umowy wymaga formy pisemnej pod rygorem nieważności i może zostać dokonane w terminie 30 dni od wystąpienia okoliczności uprawniających do odstąpienia. </w:t>
      </w:r>
    </w:p>
    <w:p w14:paraId="010F03CE" w14:textId="77777777" w:rsidR="006E6FB4" w:rsidRPr="003F1D0A" w:rsidRDefault="006E6FB4" w:rsidP="006E6FB4">
      <w:pPr>
        <w:pStyle w:val="Nagwek1"/>
        <w:ind w:left="281" w:right="0"/>
        <w:rPr>
          <w:sz w:val="24"/>
          <w:szCs w:val="24"/>
        </w:rPr>
      </w:pPr>
      <w:r w:rsidRPr="003F1D0A">
        <w:rPr>
          <w:sz w:val="24"/>
          <w:szCs w:val="24"/>
        </w:rPr>
        <w:t xml:space="preserve">§ 5. Wynagrodzenie </w:t>
      </w:r>
    </w:p>
    <w:p w14:paraId="3811B7A0" w14:textId="77777777" w:rsidR="006E6FB4" w:rsidRPr="003F1D0A" w:rsidRDefault="006E6FB4" w:rsidP="006E6FB4">
      <w:pPr>
        <w:spacing w:after="64" w:line="256" w:lineRule="auto"/>
        <w:ind w:left="598"/>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1ABE3B09" w14:textId="6DFB0370" w:rsidR="006E6FB4" w:rsidRPr="003F1D0A" w:rsidRDefault="00141A77" w:rsidP="006E6FB4">
      <w:pPr>
        <w:numPr>
          <w:ilvl w:val="0"/>
          <w:numId w:val="8"/>
        </w:numPr>
        <w:spacing w:after="12" w:line="302" w:lineRule="auto"/>
        <w:ind w:hanging="283"/>
        <w:jc w:val="both"/>
        <w:rPr>
          <w:rFonts w:ascii="Times New Roman" w:hAnsi="Times New Roman" w:cs="Times New Roman"/>
          <w:sz w:val="24"/>
          <w:szCs w:val="24"/>
        </w:rPr>
      </w:pPr>
      <w:r>
        <w:rPr>
          <w:rFonts w:ascii="Times New Roman" w:hAnsi="Times New Roman" w:cs="Times New Roman"/>
          <w:sz w:val="24"/>
          <w:szCs w:val="24"/>
        </w:rPr>
        <w:t>Z</w:t>
      </w:r>
      <w:r w:rsidR="006E6FB4" w:rsidRPr="003F1D0A">
        <w:rPr>
          <w:rFonts w:ascii="Times New Roman" w:hAnsi="Times New Roman" w:cs="Times New Roman"/>
          <w:sz w:val="24"/>
          <w:szCs w:val="24"/>
        </w:rPr>
        <w:t xml:space="preserve">a wykonanie zadania </w:t>
      </w:r>
      <w:r>
        <w:rPr>
          <w:rFonts w:ascii="Times New Roman" w:hAnsi="Times New Roman" w:cs="Times New Roman"/>
          <w:sz w:val="24"/>
          <w:szCs w:val="24"/>
        </w:rPr>
        <w:t>ustala się wynagrodzenie ryczałtowe</w:t>
      </w:r>
      <w:r w:rsidR="006E6FB4" w:rsidRPr="003F1D0A">
        <w:rPr>
          <w:rFonts w:ascii="Times New Roman" w:hAnsi="Times New Roman" w:cs="Times New Roman"/>
          <w:sz w:val="24"/>
          <w:szCs w:val="24"/>
        </w:rPr>
        <w:t xml:space="preserve"> w wysokości: </w:t>
      </w:r>
    </w:p>
    <w:p w14:paraId="0EEB9945" w14:textId="7BA7A9A5" w:rsidR="006E6FB4" w:rsidRPr="003F1D0A" w:rsidRDefault="006E6FB4" w:rsidP="006E6FB4">
      <w:pPr>
        <w:ind w:left="567"/>
        <w:rPr>
          <w:rFonts w:ascii="Times New Roman" w:hAnsi="Times New Roman" w:cs="Times New Roman"/>
          <w:sz w:val="24"/>
          <w:szCs w:val="24"/>
        </w:rPr>
      </w:pPr>
      <w:r w:rsidRPr="003F1D0A">
        <w:rPr>
          <w:rFonts w:ascii="Times New Roman" w:hAnsi="Times New Roman" w:cs="Times New Roman"/>
          <w:sz w:val="24"/>
          <w:szCs w:val="24"/>
        </w:rPr>
        <w:t>……………………</w:t>
      </w:r>
      <w:r w:rsidR="00141A77">
        <w:rPr>
          <w:rFonts w:ascii="Times New Roman" w:hAnsi="Times New Roman" w:cs="Times New Roman"/>
          <w:sz w:val="24"/>
          <w:szCs w:val="24"/>
        </w:rPr>
        <w:t>netto + …. VAT w wysokości .…………………………zł co łącznie daje kwotę brutto ………………………………..zł ……….</w:t>
      </w:r>
      <w:r w:rsidRPr="003F1D0A">
        <w:rPr>
          <w:rFonts w:ascii="Times New Roman" w:hAnsi="Times New Roman" w:cs="Times New Roman"/>
          <w:sz w:val="24"/>
          <w:szCs w:val="24"/>
        </w:rPr>
        <w:t>…………</w:t>
      </w:r>
      <w:r w:rsidR="00141A77">
        <w:rPr>
          <w:rFonts w:ascii="Times New Roman" w:hAnsi="Times New Roman" w:cs="Times New Roman"/>
          <w:sz w:val="24"/>
          <w:szCs w:val="24"/>
        </w:rPr>
        <w:t>…</w:t>
      </w:r>
      <w:r w:rsidRPr="003F1D0A">
        <w:rPr>
          <w:rFonts w:ascii="Times New Roman" w:hAnsi="Times New Roman" w:cs="Times New Roman"/>
          <w:b/>
          <w:sz w:val="24"/>
          <w:szCs w:val="24"/>
        </w:rPr>
        <w:t xml:space="preserve"> </w:t>
      </w:r>
      <w:r w:rsidRPr="003F1D0A">
        <w:rPr>
          <w:rFonts w:ascii="Times New Roman" w:hAnsi="Times New Roman" w:cs="Times New Roman"/>
          <w:sz w:val="24"/>
          <w:szCs w:val="24"/>
        </w:rPr>
        <w:t>(słownie:</w:t>
      </w:r>
      <w:r w:rsidRPr="003F1D0A">
        <w:rPr>
          <w:rFonts w:ascii="Times New Roman" w:hAnsi="Times New Roman" w:cs="Times New Roman"/>
          <w:b/>
          <w:bCs/>
          <w:sz w:val="24"/>
          <w:szCs w:val="24"/>
        </w:rPr>
        <w:t>………………………………………………………………………………….</w:t>
      </w:r>
      <w:r w:rsidRPr="003F1D0A">
        <w:rPr>
          <w:rFonts w:ascii="Times New Roman" w:hAnsi="Times New Roman" w:cs="Times New Roman"/>
          <w:sz w:val="24"/>
          <w:szCs w:val="24"/>
        </w:rPr>
        <w:t xml:space="preserve">) płatne po podpisaniu przez strony protokołu odbioru końcowego zgodnie z §4 Umowy.  </w:t>
      </w:r>
    </w:p>
    <w:p w14:paraId="7F63AD1A" w14:textId="77777777" w:rsidR="006E6FB4" w:rsidRPr="003F1D0A" w:rsidRDefault="006E6FB4" w:rsidP="006E6FB4">
      <w:pPr>
        <w:numPr>
          <w:ilvl w:val="0"/>
          <w:numId w:val="8"/>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Termin płatności ustala się na 14 dni od daty dostarczenia Zamawiającemu prawidłowo wystawionej faktury VAT lub rachunku z dołączonym  podpisanym przez obie Strony  protokołem odbioru bez zastrzeżeń.  Za dzień zapłaty przyjmuje się dzień obciążenia rachunku Zamawiającego. </w:t>
      </w:r>
    </w:p>
    <w:p w14:paraId="2DF4B1C3" w14:textId="77777777" w:rsidR="006E6FB4" w:rsidRPr="003F1D0A" w:rsidRDefault="006E6FB4" w:rsidP="006E6FB4">
      <w:pPr>
        <w:numPr>
          <w:ilvl w:val="0"/>
          <w:numId w:val="8"/>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Kwota określona w ust. 1 uwzględnia wszelkie koszty Wykonawcy związane z wykonaniem niniejszej umowy włącznie z kosztami materiałów i transportu. </w:t>
      </w:r>
    </w:p>
    <w:p w14:paraId="1F544E4C" w14:textId="27E2ACFC" w:rsidR="006E6FB4" w:rsidRPr="003F1D0A" w:rsidRDefault="006E6FB4" w:rsidP="006E6FB4">
      <w:pPr>
        <w:numPr>
          <w:ilvl w:val="0"/>
          <w:numId w:val="8"/>
        </w:numPr>
        <w:spacing w:after="12" w:line="302" w:lineRule="auto"/>
        <w:ind w:hanging="283"/>
        <w:rPr>
          <w:rFonts w:ascii="Times New Roman" w:hAnsi="Times New Roman" w:cs="Times New Roman"/>
          <w:sz w:val="24"/>
          <w:szCs w:val="24"/>
        </w:rPr>
      </w:pPr>
      <w:r w:rsidRPr="003F1D0A">
        <w:rPr>
          <w:rFonts w:ascii="Times New Roman" w:hAnsi="Times New Roman" w:cs="Times New Roman"/>
          <w:sz w:val="24"/>
          <w:szCs w:val="24"/>
        </w:rPr>
        <w:t>Wykonawca oświadcza, że rachunek bankowy o numerze…………………………………………………………</w:t>
      </w:r>
      <w:r w:rsidRPr="003F1D0A">
        <w:rPr>
          <w:rFonts w:ascii="Times New Roman" w:hAnsi="Times New Roman" w:cs="Times New Roman"/>
          <w:sz w:val="24"/>
          <w:szCs w:val="24"/>
          <w:shd w:val="clear" w:color="auto" w:fill="FFFFFF"/>
        </w:rPr>
        <w:t>.</w:t>
      </w:r>
      <w:r w:rsidRPr="003F1D0A">
        <w:rPr>
          <w:rFonts w:ascii="Times New Roman" w:hAnsi="Times New Roman" w:cs="Times New Roman"/>
          <w:sz w:val="24"/>
          <w:szCs w:val="24"/>
        </w:rPr>
        <w:t xml:space="preserve"> służy prowadzeniu działalności gospodarczej i przy tym rachunku funkcjonuje rachunek VAT służący mechanizmowi podzielonej płatności (</w:t>
      </w:r>
      <w:proofErr w:type="spellStart"/>
      <w:r w:rsidRPr="003F1D0A">
        <w:rPr>
          <w:rFonts w:ascii="Times New Roman" w:hAnsi="Times New Roman" w:cs="Times New Roman"/>
          <w:sz w:val="24"/>
          <w:szCs w:val="24"/>
        </w:rPr>
        <w:t>split</w:t>
      </w:r>
      <w:proofErr w:type="spellEnd"/>
      <w:r w:rsidRPr="003F1D0A">
        <w:rPr>
          <w:rFonts w:ascii="Times New Roman" w:hAnsi="Times New Roman" w:cs="Times New Roman"/>
          <w:sz w:val="24"/>
          <w:szCs w:val="24"/>
        </w:rPr>
        <w:t xml:space="preserve"> </w:t>
      </w:r>
      <w:proofErr w:type="spellStart"/>
      <w:r w:rsidRPr="003F1D0A">
        <w:rPr>
          <w:rFonts w:ascii="Times New Roman" w:hAnsi="Times New Roman" w:cs="Times New Roman"/>
          <w:sz w:val="24"/>
          <w:szCs w:val="24"/>
        </w:rPr>
        <w:t>payment</w:t>
      </w:r>
      <w:proofErr w:type="spellEnd"/>
      <w:r w:rsidRPr="003F1D0A">
        <w:rPr>
          <w:rFonts w:ascii="Times New Roman" w:hAnsi="Times New Roman" w:cs="Times New Roman"/>
          <w:sz w:val="24"/>
          <w:szCs w:val="24"/>
        </w:rPr>
        <w:t>).</w:t>
      </w:r>
    </w:p>
    <w:p w14:paraId="004C85E4" w14:textId="77777777" w:rsidR="006E6FB4" w:rsidRPr="003F1D0A" w:rsidRDefault="006E6FB4" w:rsidP="006E6FB4">
      <w:pPr>
        <w:numPr>
          <w:ilvl w:val="0"/>
          <w:numId w:val="8"/>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zobowiązuje się w przypadku zmiany nr rachunku bankowego służącego prowadzeniu działalności gospodarczej do niezwłocznego poinformowania o tym fakcie Zamawiającego w formie pisemnej pod rygorem nieważności. </w:t>
      </w:r>
    </w:p>
    <w:p w14:paraId="12B92BDC" w14:textId="77777777" w:rsidR="006E6FB4" w:rsidRPr="003F1D0A" w:rsidRDefault="006E6FB4" w:rsidP="006E6FB4">
      <w:pPr>
        <w:numPr>
          <w:ilvl w:val="0"/>
          <w:numId w:val="8"/>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Zamawiający zastrzega sobie możliwość zapłaty wynagrodzenia należnego Wykonawcy z tytułu wykonania niniejszej umowy z zastosowaniem mechanizmu podzielonej płatności (</w:t>
      </w:r>
      <w:proofErr w:type="spellStart"/>
      <w:r w:rsidRPr="003F1D0A">
        <w:rPr>
          <w:rFonts w:ascii="Times New Roman" w:hAnsi="Times New Roman" w:cs="Times New Roman"/>
          <w:sz w:val="24"/>
          <w:szCs w:val="24"/>
        </w:rPr>
        <w:t>split</w:t>
      </w:r>
      <w:proofErr w:type="spellEnd"/>
      <w:r w:rsidRPr="003F1D0A">
        <w:rPr>
          <w:rFonts w:ascii="Times New Roman" w:hAnsi="Times New Roman" w:cs="Times New Roman"/>
          <w:sz w:val="24"/>
          <w:szCs w:val="24"/>
        </w:rPr>
        <w:t xml:space="preserve"> </w:t>
      </w:r>
      <w:proofErr w:type="spellStart"/>
      <w:r w:rsidRPr="003F1D0A">
        <w:rPr>
          <w:rFonts w:ascii="Times New Roman" w:hAnsi="Times New Roman" w:cs="Times New Roman"/>
          <w:sz w:val="24"/>
          <w:szCs w:val="24"/>
        </w:rPr>
        <w:t>payment</w:t>
      </w:r>
      <w:proofErr w:type="spellEnd"/>
      <w:r w:rsidRPr="003F1D0A">
        <w:rPr>
          <w:rFonts w:ascii="Times New Roman" w:hAnsi="Times New Roman" w:cs="Times New Roman"/>
          <w:sz w:val="24"/>
          <w:szCs w:val="24"/>
        </w:rPr>
        <w:t xml:space="preserve">). </w:t>
      </w:r>
    </w:p>
    <w:p w14:paraId="41B24E83" w14:textId="77777777" w:rsidR="006E6FB4" w:rsidRPr="003F1D0A" w:rsidRDefault="006E6FB4" w:rsidP="003F1D0A">
      <w:pPr>
        <w:spacing w:after="0" w:line="256" w:lineRule="auto"/>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707ADE04" w14:textId="77777777" w:rsidR="006E6FB4" w:rsidRPr="003F1D0A" w:rsidRDefault="006E6FB4" w:rsidP="006E6FB4">
      <w:pPr>
        <w:pStyle w:val="Nagwek1"/>
        <w:ind w:left="281" w:right="1"/>
        <w:rPr>
          <w:sz w:val="24"/>
          <w:szCs w:val="24"/>
        </w:rPr>
      </w:pPr>
      <w:r w:rsidRPr="003F1D0A">
        <w:rPr>
          <w:sz w:val="24"/>
          <w:szCs w:val="24"/>
        </w:rPr>
        <w:t xml:space="preserve">§ 6. Warunki gwarancji i rękojmi </w:t>
      </w:r>
    </w:p>
    <w:p w14:paraId="34A424E8" w14:textId="77777777" w:rsidR="006E6FB4" w:rsidRPr="003F1D0A" w:rsidRDefault="006E6FB4" w:rsidP="006E6FB4">
      <w:pPr>
        <w:spacing w:after="39" w:line="256" w:lineRule="auto"/>
        <w:ind w:left="32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1828B006" w14:textId="0E2ACBBD" w:rsidR="006E6FB4" w:rsidRPr="003F1D0A" w:rsidRDefault="006E6FB4" w:rsidP="006E6FB4">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Na prace objęte niniejszą umową Wykonawca udziela gwarancji i rękojmi na okres: …………… miesięcy licząc od daty odbioru końcowego robót bez zastrzeżeń. </w:t>
      </w:r>
    </w:p>
    <w:p w14:paraId="6BF5A48D" w14:textId="77777777" w:rsidR="006E6FB4" w:rsidRPr="003F1D0A" w:rsidRDefault="006E6FB4" w:rsidP="006E6FB4">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W okresie gwarancji/ rękojmi Wykonawca zobowiązuje się do usuwania wad i/lub usterek w terminie 7 dni od daty zgłoszenia przez Zamawiającego, jeżeli będzie to możliwe technicznie lub w innym terminie uzgodnionym przez strony, nie dłuższym jednak niż 14 dni.  </w:t>
      </w:r>
    </w:p>
    <w:p w14:paraId="49B6B546" w14:textId="77777777" w:rsidR="006E6FB4" w:rsidRPr="003F1D0A" w:rsidRDefault="006E6FB4" w:rsidP="006E6FB4">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W przypadku nie przystąpienia do wykonywania napraw w ramach rękojmi lub gwarancji jakości lub opóźnienia w ich wykonywaniu Zamawiający ma prawo do powierzenia naprawy osobom trzecim na koszt i ryzyko Wykonawcy.  </w:t>
      </w:r>
    </w:p>
    <w:p w14:paraId="0155289B" w14:textId="77777777" w:rsidR="006E6FB4" w:rsidRPr="003F1D0A" w:rsidRDefault="006E6FB4" w:rsidP="006E6FB4">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lastRenderedPageBreak/>
        <w:t>Jeżeli z powodu wad lub usterek niezbędne będzie dokonanie istotnych napraw termin gwarancji biegnie na nowo od chwili dokonania naprawy. Jeżeli Wykonawca dokona wymiany części przedmiotu umowy termin gwarancji dla części wymienionej biegnie na nowo od chwili dokonania wymiany.</w:t>
      </w:r>
      <w:r w:rsidRPr="003F1D0A">
        <w:rPr>
          <w:rFonts w:ascii="Times New Roman" w:hAnsi="Times New Roman" w:cs="Times New Roman"/>
          <w:b/>
          <w:sz w:val="24"/>
          <w:szCs w:val="24"/>
        </w:rPr>
        <w:t xml:space="preserve"> </w:t>
      </w:r>
      <w:r w:rsidRPr="003F1D0A">
        <w:rPr>
          <w:rFonts w:ascii="Times New Roman" w:hAnsi="Times New Roman" w:cs="Times New Roman"/>
          <w:sz w:val="24"/>
          <w:szCs w:val="24"/>
        </w:rPr>
        <w:t xml:space="preserve">W innych wypadkach termin gwarancji ulega przedłużeniu o czas, w ciągu którego wskutek wady Zamawiający nie mógł korzystać z przedmiotu umowy. </w:t>
      </w:r>
    </w:p>
    <w:p w14:paraId="3B03848C" w14:textId="77777777" w:rsidR="006E6FB4" w:rsidRPr="003F1D0A" w:rsidRDefault="006E6FB4" w:rsidP="006E6FB4">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Umowa w części określającej obowiązki Wykonawcy z tytułu gwarancji, po odbiorze przedmiotu umowy, stanowi dokument gwarancyjny w rozumieniu przepisów Kodeksu cywilnego. </w:t>
      </w:r>
    </w:p>
    <w:p w14:paraId="63A7F49D" w14:textId="374B9D4A" w:rsidR="006E6FB4" w:rsidRDefault="006E6FB4" w:rsidP="003F1D0A">
      <w:pPr>
        <w:numPr>
          <w:ilvl w:val="0"/>
          <w:numId w:val="9"/>
        </w:numPr>
        <w:spacing w:after="12" w:line="302" w:lineRule="auto"/>
        <w:ind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W przypadku odstąpienia od umowy przez którąkolwiek ze stron przed zakończeniem realizacji przedmiotu umowy Wykonawca udziela gwarancji i rękojmi na zakres prac/robót wykonanych do dnia odstąpienia od umowy na zasadach określonych w niniejszym paragrafie. </w:t>
      </w:r>
    </w:p>
    <w:p w14:paraId="6ADDF706" w14:textId="77777777" w:rsidR="00141A77" w:rsidRPr="003F1D0A" w:rsidRDefault="00141A77" w:rsidP="00141A77">
      <w:pPr>
        <w:spacing w:after="12" w:line="302" w:lineRule="auto"/>
        <w:ind w:left="428"/>
        <w:jc w:val="both"/>
        <w:rPr>
          <w:rFonts w:ascii="Times New Roman" w:hAnsi="Times New Roman" w:cs="Times New Roman"/>
          <w:sz w:val="24"/>
          <w:szCs w:val="24"/>
        </w:rPr>
      </w:pPr>
    </w:p>
    <w:p w14:paraId="3D6014AF" w14:textId="77777777" w:rsidR="006E6FB4" w:rsidRPr="003F1D0A" w:rsidRDefault="006E6FB4" w:rsidP="006E6FB4">
      <w:pPr>
        <w:spacing w:after="14" w:line="256" w:lineRule="auto"/>
        <w:ind w:left="281" w:right="2" w:hanging="10"/>
        <w:jc w:val="center"/>
        <w:rPr>
          <w:rFonts w:ascii="Times New Roman" w:hAnsi="Times New Roman" w:cs="Times New Roman"/>
          <w:sz w:val="24"/>
          <w:szCs w:val="24"/>
        </w:rPr>
      </w:pPr>
      <w:r w:rsidRPr="003F1D0A">
        <w:rPr>
          <w:rFonts w:ascii="Times New Roman" w:hAnsi="Times New Roman" w:cs="Times New Roman"/>
          <w:b/>
          <w:sz w:val="24"/>
          <w:szCs w:val="24"/>
        </w:rPr>
        <w:t xml:space="preserve">§ 7. Kary umowne.  </w:t>
      </w:r>
    </w:p>
    <w:p w14:paraId="2A065BC3" w14:textId="77777777" w:rsidR="006E6FB4" w:rsidRPr="003F1D0A" w:rsidRDefault="006E6FB4" w:rsidP="006E6FB4">
      <w:pPr>
        <w:spacing w:after="58" w:line="256" w:lineRule="auto"/>
        <w:ind w:left="32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50FB07AE" w14:textId="77777777" w:rsidR="006E6FB4" w:rsidRPr="003F1D0A" w:rsidRDefault="006E6FB4" w:rsidP="006E6FB4">
      <w:pPr>
        <w:numPr>
          <w:ilvl w:val="0"/>
          <w:numId w:val="10"/>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zapłaci Zamawiającemu kary umowne: </w:t>
      </w:r>
    </w:p>
    <w:p w14:paraId="49626EC2" w14:textId="5CFB0A6D" w:rsidR="006E6FB4" w:rsidRPr="003F1D0A" w:rsidRDefault="006E6FB4" w:rsidP="006E6FB4">
      <w:pPr>
        <w:numPr>
          <w:ilvl w:val="1"/>
          <w:numId w:val="10"/>
        </w:numPr>
        <w:spacing w:after="12" w:line="302" w:lineRule="auto"/>
        <w:ind w:left="853"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za niedotrzymanie terminu określonego w § 3 ust.1 umowy - w wysokości 0,2 % wynagrodzenia brutto określonego w § 5 </w:t>
      </w:r>
      <w:r w:rsidR="00141A77">
        <w:rPr>
          <w:rFonts w:ascii="Times New Roman" w:hAnsi="Times New Roman" w:cs="Times New Roman"/>
          <w:sz w:val="24"/>
          <w:szCs w:val="24"/>
        </w:rPr>
        <w:t>ust</w:t>
      </w:r>
      <w:r w:rsidRPr="003F1D0A">
        <w:rPr>
          <w:rFonts w:ascii="Times New Roman" w:hAnsi="Times New Roman" w:cs="Times New Roman"/>
          <w:sz w:val="24"/>
          <w:szCs w:val="24"/>
        </w:rPr>
        <w:t xml:space="preserve"> 1, za każdy dzień zwłoki ; </w:t>
      </w:r>
    </w:p>
    <w:p w14:paraId="0F5E1DA4" w14:textId="56672F11" w:rsidR="006E6FB4" w:rsidRPr="00141A77" w:rsidRDefault="006E6FB4" w:rsidP="00141A77">
      <w:pPr>
        <w:numPr>
          <w:ilvl w:val="1"/>
          <w:numId w:val="10"/>
        </w:numPr>
        <w:spacing w:after="57" w:line="256" w:lineRule="auto"/>
        <w:ind w:left="853"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za zwłokę  w usunięciu wad i/lub usterek w terminie, o którym mowa w § 6 ust. 2 w wysokości </w:t>
      </w:r>
      <w:r w:rsidRPr="00141A77">
        <w:rPr>
          <w:rFonts w:ascii="Times New Roman" w:hAnsi="Times New Roman" w:cs="Times New Roman"/>
          <w:sz w:val="24"/>
          <w:szCs w:val="24"/>
        </w:rPr>
        <w:t xml:space="preserve">0,2% wynagrodzenia brutto określonego w § 5 </w:t>
      </w:r>
      <w:r w:rsidR="00141A77">
        <w:rPr>
          <w:rFonts w:ascii="Times New Roman" w:hAnsi="Times New Roman" w:cs="Times New Roman"/>
          <w:sz w:val="24"/>
          <w:szCs w:val="24"/>
        </w:rPr>
        <w:t>ust.</w:t>
      </w:r>
      <w:r w:rsidRPr="00141A77">
        <w:rPr>
          <w:rFonts w:ascii="Times New Roman" w:hAnsi="Times New Roman" w:cs="Times New Roman"/>
          <w:sz w:val="24"/>
          <w:szCs w:val="24"/>
        </w:rPr>
        <w:t xml:space="preserve"> 1, za każdy dzień zwłoki </w:t>
      </w:r>
    </w:p>
    <w:p w14:paraId="28A3E2B6" w14:textId="6C3C55C6" w:rsidR="006E6FB4" w:rsidRPr="003F1D0A" w:rsidRDefault="006E6FB4" w:rsidP="006E6FB4">
      <w:pPr>
        <w:numPr>
          <w:ilvl w:val="1"/>
          <w:numId w:val="10"/>
        </w:numPr>
        <w:spacing w:after="12" w:line="302" w:lineRule="auto"/>
        <w:ind w:left="853" w:hanging="286"/>
        <w:jc w:val="both"/>
        <w:rPr>
          <w:rFonts w:ascii="Times New Roman" w:hAnsi="Times New Roman" w:cs="Times New Roman"/>
          <w:sz w:val="24"/>
          <w:szCs w:val="24"/>
        </w:rPr>
      </w:pPr>
      <w:r w:rsidRPr="003F1D0A">
        <w:rPr>
          <w:rFonts w:ascii="Times New Roman" w:hAnsi="Times New Roman" w:cs="Times New Roman"/>
          <w:sz w:val="24"/>
          <w:szCs w:val="24"/>
        </w:rPr>
        <w:t xml:space="preserve">w przypadku odstąpienia od umowy przez którąkolwiek ze Stron z przyczyn, za które odpowiada Wykonawca - w wysokości 20 % wynagrodzenia brutto określonego w §5 </w:t>
      </w:r>
      <w:r w:rsidR="00141A77">
        <w:rPr>
          <w:rFonts w:ascii="Times New Roman" w:hAnsi="Times New Roman" w:cs="Times New Roman"/>
          <w:sz w:val="24"/>
          <w:szCs w:val="24"/>
        </w:rPr>
        <w:t>ust.</w:t>
      </w:r>
      <w:r w:rsidRPr="003F1D0A">
        <w:rPr>
          <w:rFonts w:ascii="Times New Roman" w:hAnsi="Times New Roman" w:cs="Times New Roman"/>
          <w:sz w:val="24"/>
          <w:szCs w:val="24"/>
        </w:rPr>
        <w:t xml:space="preserve"> 1 </w:t>
      </w:r>
    </w:p>
    <w:p w14:paraId="323D3A8F" w14:textId="77777777" w:rsidR="006E6FB4" w:rsidRPr="003F1D0A" w:rsidRDefault="006E6FB4" w:rsidP="006E6FB4">
      <w:pPr>
        <w:numPr>
          <w:ilvl w:val="0"/>
          <w:numId w:val="10"/>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 przypadku wystąpienia okoliczności, o których mowa w ust. 1 Zamawiający wzywa Wykonawcę do zapłaty kary umownej, wyznaczając termin zapłaty.  </w:t>
      </w:r>
    </w:p>
    <w:p w14:paraId="2CCBCD9E" w14:textId="7D8BB077" w:rsidR="006E6FB4" w:rsidRDefault="006E6FB4" w:rsidP="00141A77">
      <w:pPr>
        <w:numPr>
          <w:ilvl w:val="0"/>
          <w:numId w:val="10"/>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Zamawiający zastrzega sobie prawo dochodzenia odszkodowania na zasadach ogólnych, w przypadku,</w:t>
      </w:r>
      <w:r w:rsidR="00141A77">
        <w:rPr>
          <w:rFonts w:ascii="Times New Roman" w:hAnsi="Times New Roman" w:cs="Times New Roman"/>
          <w:sz w:val="24"/>
          <w:szCs w:val="24"/>
        </w:rPr>
        <w:t xml:space="preserve"> </w:t>
      </w:r>
      <w:r w:rsidRPr="00141A77">
        <w:rPr>
          <w:rFonts w:ascii="Times New Roman" w:hAnsi="Times New Roman" w:cs="Times New Roman"/>
          <w:sz w:val="24"/>
          <w:szCs w:val="24"/>
        </w:rPr>
        <w:t xml:space="preserve">gdy szkoda przewyższy wysokość kar umownych przewidzianych w niniejszej umowie. </w:t>
      </w:r>
    </w:p>
    <w:p w14:paraId="72FDC26F" w14:textId="3B733C10" w:rsidR="00141A77" w:rsidRDefault="00141A77" w:rsidP="00141A77">
      <w:pPr>
        <w:numPr>
          <w:ilvl w:val="0"/>
          <w:numId w:val="10"/>
        </w:numPr>
        <w:spacing w:after="12" w:line="302" w:lineRule="auto"/>
        <w:ind w:hanging="283"/>
        <w:jc w:val="both"/>
        <w:rPr>
          <w:rFonts w:ascii="Times New Roman" w:hAnsi="Times New Roman" w:cs="Times New Roman"/>
          <w:sz w:val="24"/>
          <w:szCs w:val="24"/>
        </w:rPr>
      </w:pPr>
      <w:r>
        <w:rPr>
          <w:rFonts w:ascii="Times New Roman" w:hAnsi="Times New Roman" w:cs="Times New Roman"/>
          <w:sz w:val="24"/>
          <w:szCs w:val="24"/>
        </w:rPr>
        <w:t>Zamawiający zastrzega sobie prawo do potracenia kar umownych z przysługującego Wykonawcy wynagrodzenia.</w:t>
      </w:r>
    </w:p>
    <w:p w14:paraId="4ED40834" w14:textId="77777777" w:rsidR="00141A77" w:rsidRPr="00141A77" w:rsidRDefault="00141A77" w:rsidP="00141A77">
      <w:pPr>
        <w:spacing w:after="12" w:line="302" w:lineRule="auto"/>
        <w:ind w:left="552"/>
        <w:jc w:val="both"/>
        <w:rPr>
          <w:rFonts w:ascii="Times New Roman" w:hAnsi="Times New Roman" w:cs="Times New Roman"/>
          <w:sz w:val="24"/>
          <w:szCs w:val="24"/>
        </w:rPr>
      </w:pPr>
    </w:p>
    <w:p w14:paraId="219BE9D7" w14:textId="77777777" w:rsidR="006E6FB4" w:rsidRPr="003F1D0A" w:rsidRDefault="006E6FB4" w:rsidP="006E6FB4">
      <w:pPr>
        <w:spacing w:after="14" w:line="256" w:lineRule="auto"/>
        <w:ind w:left="281" w:right="5" w:hanging="10"/>
        <w:jc w:val="center"/>
        <w:rPr>
          <w:rFonts w:ascii="Times New Roman" w:hAnsi="Times New Roman" w:cs="Times New Roman"/>
          <w:sz w:val="24"/>
          <w:szCs w:val="24"/>
        </w:rPr>
      </w:pPr>
      <w:r w:rsidRPr="003F1D0A">
        <w:rPr>
          <w:rFonts w:ascii="Times New Roman" w:hAnsi="Times New Roman" w:cs="Times New Roman"/>
          <w:b/>
          <w:sz w:val="24"/>
          <w:szCs w:val="24"/>
        </w:rPr>
        <w:t xml:space="preserve">§ 8. Przedstawiciele Stron. </w:t>
      </w:r>
    </w:p>
    <w:p w14:paraId="75669380" w14:textId="77777777" w:rsidR="006E6FB4" w:rsidRPr="003F1D0A" w:rsidRDefault="006E6FB4" w:rsidP="006E6FB4">
      <w:pPr>
        <w:spacing w:after="60" w:line="256" w:lineRule="auto"/>
        <w:ind w:left="325"/>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7B3590C1" w14:textId="77777777" w:rsidR="006E6FB4" w:rsidRPr="003F1D0A" w:rsidRDefault="006E6FB4" w:rsidP="006E6FB4">
      <w:pPr>
        <w:numPr>
          <w:ilvl w:val="0"/>
          <w:numId w:val="11"/>
        </w:numPr>
        <w:spacing w:after="12" w:line="302" w:lineRule="auto"/>
        <w:ind w:left="417" w:right="-5"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Do wykonywania bieżącego nadzoru realizacji pracy, konsultacji i uzgodnień merytorycznych, lecz bez prawa wprowadzania zmian do niniejszej Umowy, ani zaciągania zobowiązań w wykonaniu postanowień Umowy, Strony ustanawiają przedstawicieli: </w:t>
      </w:r>
    </w:p>
    <w:p w14:paraId="50FF34AC" w14:textId="77777777" w:rsidR="006E6FB4" w:rsidRPr="003F1D0A" w:rsidRDefault="006E6FB4" w:rsidP="006E6FB4">
      <w:pPr>
        <w:tabs>
          <w:tab w:val="center" w:pos="785"/>
          <w:tab w:val="center" w:pos="2332"/>
        </w:tabs>
        <w:rPr>
          <w:rFonts w:ascii="Times New Roman" w:hAnsi="Times New Roman" w:cs="Times New Roman"/>
          <w:sz w:val="24"/>
          <w:szCs w:val="24"/>
        </w:rPr>
      </w:pPr>
      <w:r w:rsidRPr="003F1D0A">
        <w:rPr>
          <w:rFonts w:ascii="Times New Roman" w:eastAsia="Calibri" w:hAnsi="Times New Roman" w:cs="Times New Roman"/>
          <w:sz w:val="24"/>
          <w:szCs w:val="24"/>
        </w:rPr>
        <w:tab/>
      </w:r>
      <w:r w:rsidRPr="003F1D0A">
        <w:rPr>
          <w:rFonts w:ascii="Times New Roman" w:hAnsi="Times New Roman" w:cs="Times New Roman"/>
          <w:sz w:val="24"/>
          <w:szCs w:val="24"/>
        </w:rPr>
        <w:t>a.</w:t>
      </w:r>
      <w:r w:rsidRPr="003F1D0A">
        <w:rPr>
          <w:rFonts w:ascii="Times New Roman" w:eastAsia="Arial" w:hAnsi="Times New Roman" w:cs="Times New Roman"/>
          <w:sz w:val="24"/>
          <w:szCs w:val="24"/>
        </w:rPr>
        <w:t xml:space="preserve"> </w:t>
      </w:r>
      <w:r w:rsidRPr="003F1D0A">
        <w:rPr>
          <w:rFonts w:ascii="Times New Roman" w:eastAsia="Arial" w:hAnsi="Times New Roman" w:cs="Times New Roman"/>
          <w:sz w:val="24"/>
          <w:szCs w:val="24"/>
        </w:rPr>
        <w:tab/>
      </w:r>
      <w:r w:rsidRPr="003F1D0A">
        <w:rPr>
          <w:rFonts w:ascii="Times New Roman" w:hAnsi="Times New Roman" w:cs="Times New Roman"/>
          <w:sz w:val="24"/>
          <w:szCs w:val="24"/>
        </w:rPr>
        <w:t xml:space="preserve">w imieniu Zamawiającego:  </w:t>
      </w:r>
    </w:p>
    <w:p w14:paraId="03266480" w14:textId="73494CC8" w:rsidR="006E6FB4" w:rsidRPr="003F1D0A" w:rsidRDefault="006E6FB4" w:rsidP="006E6FB4">
      <w:pPr>
        <w:ind w:left="708" w:right="842"/>
        <w:rPr>
          <w:rFonts w:ascii="Times New Roman" w:hAnsi="Times New Roman" w:cs="Times New Roman"/>
          <w:sz w:val="24"/>
          <w:szCs w:val="24"/>
        </w:rPr>
      </w:pPr>
      <w:r w:rsidRPr="003F1D0A">
        <w:rPr>
          <w:rFonts w:ascii="Times New Roman" w:hAnsi="Times New Roman" w:cs="Times New Roman"/>
          <w:sz w:val="24"/>
          <w:szCs w:val="24"/>
        </w:rPr>
        <w:t>……………………………………………………………………….</w:t>
      </w:r>
    </w:p>
    <w:p w14:paraId="5E13893E" w14:textId="69A9EBA4" w:rsidR="006E6FB4" w:rsidRPr="003F1D0A" w:rsidRDefault="006E6FB4" w:rsidP="006E6FB4">
      <w:pPr>
        <w:ind w:left="708" w:right="842"/>
        <w:rPr>
          <w:rFonts w:ascii="Times New Roman" w:hAnsi="Times New Roman" w:cs="Times New Roman"/>
          <w:color w:val="000000"/>
          <w:sz w:val="24"/>
          <w:szCs w:val="24"/>
        </w:rPr>
      </w:pPr>
      <w:r w:rsidRPr="003F1D0A">
        <w:rPr>
          <w:rFonts w:ascii="Times New Roman" w:hAnsi="Times New Roman" w:cs="Times New Roman"/>
          <w:sz w:val="24"/>
          <w:szCs w:val="24"/>
        </w:rPr>
        <w:lastRenderedPageBreak/>
        <w:t>……………………………………………………………………….</w:t>
      </w:r>
    </w:p>
    <w:p w14:paraId="72EA2663" w14:textId="77777777" w:rsidR="006E6FB4" w:rsidRPr="003F1D0A" w:rsidRDefault="006E6FB4" w:rsidP="006E6FB4">
      <w:pPr>
        <w:ind w:left="708" w:right="4133"/>
        <w:rPr>
          <w:rFonts w:ascii="Times New Roman" w:hAnsi="Times New Roman" w:cs="Times New Roman"/>
          <w:sz w:val="24"/>
          <w:szCs w:val="24"/>
        </w:rPr>
      </w:pPr>
      <w:r w:rsidRPr="003F1D0A">
        <w:rPr>
          <w:rFonts w:ascii="Times New Roman" w:hAnsi="Times New Roman" w:cs="Times New Roman"/>
          <w:sz w:val="24"/>
          <w:szCs w:val="24"/>
        </w:rPr>
        <w:t>b.</w:t>
      </w:r>
      <w:r w:rsidRPr="003F1D0A">
        <w:rPr>
          <w:rFonts w:ascii="Times New Roman" w:eastAsia="Arial" w:hAnsi="Times New Roman" w:cs="Times New Roman"/>
          <w:sz w:val="24"/>
          <w:szCs w:val="24"/>
        </w:rPr>
        <w:t xml:space="preserve">   </w:t>
      </w:r>
      <w:r w:rsidRPr="003F1D0A">
        <w:rPr>
          <w:rFonts w:ascii="Times New Roman" w:hAnsi="Times New Roman" w:cs="Times New Roman"/>
          <w:sz w:val="24"/>
          <w:szCs w:val="24"/>
        </w:rPr>
        <w:t xml:space="preserve">w imieniu Wykonawcy:  </w:t>
      </w:r>
    </w:p>
    <w:p w14:paraId="07E28DFD" w14:textId="7847EA81" w:rsidR="006E6FB4" w:rsidRPr="003F1D0A" w:rsidRDefault="006E6FB4" w:rsidP="003F1D0A">
      <w:pPr>
        <w:ind w:left="708" w:right="4133"/>
        <w:rPr>
          <w:rFonts w:ascii="Times New Roman" w:hAnsi="Times New Roman" w:cs="Times New Roman"/>
          <w:sz w:val="24"/>
          <w:szCs w:val="24"/>
        </w:rPr>
      </w:pPr>
      <w:r w:rsidRPr="003F1D0A">
        <w:rPr>
          <w:rFonts w:ascii="Times New Roman" w:hAnsi="Times New Roman" w:cs="Times New Roman"/>
          <w:sz w:val="24"/>
          <w:szCs w:val="24"/>
        </w:rPr>
        <w:t>………………………………………………………………………………………………………</w:t>
      </w:r>
      <w:r w:rsidR="003F1D0A">
        <w:rPr>
          <w:rFonts w:ascii="Times New Roman" w:hAnsi="Times New Roman" w:cs="Times New Roman"/>
          <w:sz w:val="24"/>
          <w:szCs w:val="24"/>
        </w:rPr>
        <w:t>………………………………</w:t>
      </w:r>
    </w:p>
    <w:p w14:paraId="196DC77A" w14:textId="77777777" w:rsidR="006E6FB4" w:rsidRPr="003F1D0A" w:rsidRDefault="006E6FB4" w:rsidP="006E6FB4">
      <w:pPr>
        <w:numPr>
          <w:ilvl w:val="0"/>
          <w:numId w:val="11"/>
        </w:numPr>
        <w:spacing w:after="57" w:line="256" w:lineRule="auto"/>
        <w:ind w:left="417" w:right="-5"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Zmiana osób wymienionych w ust. 1 nie wymaga sporządzenia aneksu do Umowy, a jedynie </w:t>
      </w:r>
    </w:p>
    <w:p w14:paraId="4912892D" w14:textId="4BA03936" w:rsidR="00DB08E1" w:rsidRDefault="006E6FB4" w:rsidP="00DB08E1">
      <w:pPr>
        <w:ind w:left="567"/>
        <w:rPr>
          <w:rFonts w:ascii="Times New Roman" w:hAnsi="Times New Roman" w:cs="Times New Roman"/>
          <w:sz w:val="24"/>
          <w:szCs w:val="24"/>
        </w:rPr>
      </w:pPr>
      <w:r w:rsidRPr="003F1D0A">
        <w:rPr>
          <w:rFonts w:ascii="Times New Roman" w:hAnsi="Times New Roman" w:cs="Times New Roman"/>
          <w:sz w:val="24"/>
          <w:szCs w:val="24"/>
        </w:rPr>
        <w:t xml:space="preserve">pisemnego powiadomienia drugiej Strony. </w:t>
      </w:r>
    </w:p>
    <w:p w14:paraId="5CBF9B71" w14:textId="7786A44E" w:rsidR="00DB08E1" w:rsidRPr="00DB08E1" w:rsidRDefault="00DB08E1" w:rsidP="00DB08E1">
      <w:pPr>
        <w:ind w:left="567"/>
        <w:jc w:val="center"/>
        <w:rPr>
          <w:rFonts w:ascii="Times New Roman" w:hAnsi="Times New Roman" w:cs="Times New Roman"/>
          <w:b/>
          <w:bCs/>
          <w:sz w:val="24"/>
          <w:szCs w:val="24"/>
        </w:rPr>
      </w:pPr>
      <w:r w:rsidRPr="00DB08E1">
        <w:rPr>
          <w:rFonts w:ascii="Times New Roman" w:hAnsi="Times New Roman" w:cs="Times New Roman"/>
          <w:b/>
          <w:bCs/>
          <w:sz w:val="24"/>
          <w:szCs w:val="24"/>
        </w:rPr>
        <w:t>§ 9. Klauzula poufności</w:t>
      </w:r>
    </w:p>
    <w:p w14:paraId="55525302" w14:textId="73920E4B" w:rsidR="00DB08E1" w:rsidRPr="00DB08E1" w:rsidRDefault="00DB08E1" w:rsidP="00DB08E1">
      <w:pPr>
        <w:pStyle w:val="Akapitzlist"/>
        <w:numPr>
          <w:ilvl w:val="0"/>
          <w:numId w:val="15"/>
        </w:numPr>
        <w:rPr>
          <w:rFonts w:ascii="Times New Roman" w:hAnsi="Times New Roman" w:cs="Times New Roman"/>
          <w:sz w:val="24"/>
          <w:szCs w:val="24"/>
        </w:rPr>
      </w:pPr>
      <w:r w:rsidRPr="00DB08E1">
        <w:rPr>
          <w:rFonts w:ascii="Times New Roman" w:hAnsi="Times New Roman" w:cs="Times New Roman"/>
          <w:sz w:val="24"/>
          <w:szCs w:val="24"/>
        </w:rPr>
        <w:t xml:space="preserve">Każda ze stron jest zobowiązana w okresie trwania umowy i po jej wygaśnięciu do zachowania w tajemnicy wszelkich informacji dotyczących Umowy, Przedmiotu Umowy oraz informacji dotyczącej stron, uzyskanych w związku lub przy okazji </w:t>
      </w:r>
      <w:r w:rsidRPr="00DB08E1">
        <w:rPr>
          <w:rFonts w:ascii="Times New Roman" w:hAnsi="Times New Roman" w:cs="Times New Roman"/>
          <w:sz w:val="24"/>
          <w:szCs w:val="24"/>
        </w:rPr>
        <w:br/>
        <w:t>wykonywania Umowy przekazanych</w:t>
      </w:r>
      <w:r>
        <w:rPr>
          <w:rFonts w:ascii="Times New Roman" w:hAnsi="Times New Roman" w:cs="Times New Roman"/>
          <w:sz w:val="24"/>
          <w:szCs w:val="24"/>
        </w:rPr>
        <w:t xml:space="preserve"> </w:t>
      </w:r>
      <w:r w:rsidRPr="00DB08E1">
        <w:rPr>
          <w:rFonts w:ascii="Times New Roman" w:hAnsi="Times New Roman" w:cs="Times New Roman"/>
          <w:sz w:val="24"/>
          <w:szCs w:val="24"/>
        </w:rPr>
        <w:t>w formie pisemnej lub/i elektronicznej.</w:t>
      </w:r>
    </w:p>
    <w:p w14:paraId="51D97FBA" w14:textId="77777777" w:rsidR="00DB08E1" w:rsidRDefault="00DB08E1" w:rsidP="00DB08E1">
      <w:pPr>
        <w:pStyle w:val="Akapitzlist"/>
        <w:numPr>
          <w:ilvl w:val="0"/>
          <w:numId w:val="15"/>
        </w:numPr>
        <w:rPr>
          <w:rFonts w:ascii="Times New Roman" w:hAnsi="Times New Roman" w:cs="Times New Roman"/>
          <w:sz w:val="24"/>
          <w:szCs w:val="24"/>
        </w:rPr>
      </w:pPr>
      <w:r w:rsidRPr="00DB08E1">
        <w:rPr>
          <w:rFonts w:ascii="Times New Roman" w:hAnsi="Times New Roman" w:cs="Times New Roman"/>
          <w:sz w:val="24"/>
          <w:szCs w:val="24"/>
        </w:rPr>
        <w:t xml:space="preserve">Klauzula poufności obowiązuje wszystkie osoby i podmioty związane ze </w:t>
      </w:r>
      <w:r w:rsidRPr="00DB08E1">
        <w:rPr>
          <w:rFonts w:ascii="Times New Roman" w:hAnsi="Times New Roman" w:cs="Times New Roman"/>
          <w:sz w:val="24"/>
          <w:szCs w:val="24"/>
        </w:rPr>
        <w:br/>
        <w:t xml:space="preserve">stronami przy wykonywaniu Umowy, niezależnie od stosunków prawnych </w:t>
      </w:r>
      <w:r w:rsidRPr="00DB08E1">
        <w:rPr>
          <w:rFonts w:ascii="Times New Roman" w:hAnsi="Times New Roman" w:cs="Times New Roman"/>
          <w:sz w:val="24"/>
          <w:szCs w:val="24"/>
        </w:rPr>
        <w:br/>
        <w:t xml:space="preserve">łączących strony Umowy z tymi osobami i podmiotami. Klauzula poufności </w:t>
      </w:r>
      <w:r w:rsidRPr="00DB08E1">
        <w:rPr>
          <w:rFonts w:ascii="Times New Roman" w:hAnsi="Times New Roman" w:cs="Times New Roman"/>
          <w:sz w:val="24"/>
          <w:szCs w:val="24"/>
        </w:rPr>
        <w:br/>
        <w:t>obejmuje wszelkie informacje niezależnie od sposobu ich zgromadzenia</w:t>
      </w:r>
      <w:r w:rsidRPr="00DB08E1">
        <w:rPr>
          <w:rFonts w:ascii="Times New Roman" w:hAnsi="Times New Roman" w:cs="Times New Roman"/>
          <w:sz w:val="24"/>
          <w:szCs w:val="24"/>
        </w:rPr>
        <w:br/>
        <w:t>i przechowywania.</w:t>
      </w:r>
    </w:p>
    <w:p w14:paraId="1DA48572" w14:textId="77777777" w:rsidR="00DB08E1" w:rsidRDefault="00DB08E1" w:rsidP="00DB08E1">
      <w:pPr>
        <w:pStyle w:val="Akapitzlist"/>
        <w:numPr>
          <w:ilvl w:val="0"/>
          <w:numId w:val="15"/>
        </w:numPr>
        <w:rPr>
          <w:rFonts w:ascii="Times New Roman" w:hAnsi="Times New Roman" w:cs="Times New Roman"/>
          <w:sz w:val="24"/>
          <w:szCs w:val="24"/>
        </w:rPr>
      </w:pPr>
      <w:r w:rsidRPr="00DB08E1">
        <w:rPr>
          <w:rFonts w:ascii="Times New Roman" w:hAnsi="Times New Roman" w:cs="Times New Roman"/>
          <w:sz w:val="24"/>
          <w:szCs w:val="24"/>
        </w:rPr>
        <w:t xml:space="preserve">Po zakończeniu obowiązywania Umowy strony są zobowiązane niezwłocznie </w:t>
      </w:r>
      <w:r w:rsidRPr="00DB08E1">
        <w:rPr>
          <w:rFonts w:ascii="Times New Roman" w:hAnsi="Times New Roman" w:cs="Times New Roman"/>
          <w:sz w:val="24"/>
          <w:szCs w:val="24"/>
        </w:rPr>
        <w:br/>
        <w:t xml:space="preserve">zwrócić nawzajem albo zniszczyć wszelkie dokumenty związane z Umową, </w:t>
      </w:r>
      <w:r w:rsidRPr="00DB08E1">
        <w:rPr>
          <w:rFonts w:ascii="Times New Roman" w:hAnsi="Times New Roman" w:cs="Times New Roman"/>
          <w:sz w:val="24"/>
          <w:szCs w:val="24"/>
        </w:rPr>
        <w:br/>
        <w:t xml:space="preserve">które nie są niezbędne dla dokumentowania Umowy dla celów księgowych i </w:t>
      </w:r>
      <w:r w:rsidRPr="00DB08E1">
        <w:rPr>
          <w:rFonts w:ascii="Times New Roman" w:hAnsi="Times New Roman" w:cs="Times New Roman"/>
          <w:sz w:val="24"/>
          <w:szCs w:val="24"/>
        </w:rPr>
        <w:br/>
        <w:t xml:space="preserve">podatkowych oraz dla udokumentowania odpowiedzialności stron za jej </w:t>
      </w:r>
      <w:r w:rsidRPr="00DB08E1">
        <w:rPr>
          <w:rFonts w:ascii="Times New Roman" w:hAnsi="Times New Roman" w:cs="Times New Roman"/>
          <w:sz w:val="24"/>
          <w:szCs w:val="24"/>
        </w:rPr>
        <w:br/>
        <w:t>wykonanie.</w:t>
      </w:r>
    </w:p>
    <w:p w14:paraId="6C982F03" w14:textId="6AD23768" w:rsidR="001866C0" w:rsidRPr="00DB08E1" w:rsidRDefault="00DB08E1" w:rsidP="00DB08E1">
      <w:pPr>
        <w:pStyle w:val="Akapitzlist"/>
        <w:numPr>
          <w:ilvl w:val="0"/>
          <w:numId w:val="15"/>
        </w:numPr>
        <w:rPr>
          <w:rFonts w:ascii="Times New Roman" w:hAnsi="Times New Roman" w:cs="Times New Roman"/>
          <w:sz w:val="24"/>
          <w:szCs w:val="24"/>
        </w:rPr>
      </w:pPr>
      <w:r w:rsidRPr="00DB08E1">
        <w:rPr>
          <w:rFonts w:ascii="Times New Roman" w:hAnsi="Times New Roman" w:cs="Times New Roman"/>
          <w:sz w:val="24"/>
          <w:szCs w:val="24"/>
        </w:rPr>
        <w:t xml:space="preserve">Zobowiązanie do przestrzegania klauzuli poufności nie dotyczy </w:t>
      </w:r>
      <w:r w:rsidRPr="00DB08E1">
        <w:rPr>
          <w:rFonts w:ascii="Times New Roman" w:hAnsi="Times New Roman" w:cs="Times New Roman"/>
          <w:sz w:val="24"/>
          <w:szCs w:val="24"/>
        </w:rPr>
        <w:br/>
        <w:t xml:space="preserve">ujawnienia informacji sądom oraz uprawnionym organom administracji </w:t>
      </w:r>
      <w:r w:rsidRPr="00DB08E1">
        <w:rPr>
          <w:rFonts w:ascii="Times New Roman" w:hAnsi="Times New Roman" w:cs="Times New Roman"/>
          <w:sz w:val="24"/>
          <w:szCs w:val="24"/>
        </w:rPr>
        <w:br/>
        <w:t>państwowej.</w:t>
      </w:r>
    </w:p>
    <w:p w14:paraId="6C166B2E" w14:textId="0C151D4D" w:rsidR="006E6FB4" w:rsidRPr="003F1D0A" w:rsidRDefault="006E6FB4" w:rsidP="006E6FB4">
      <w:pPr>
        <w:pStyle w:val="Nagwek1"/>
        <w:ind w:left="281" w:right="2"/>
        <w:rPr>
          <w:sz w:val="24"/>
          <w:szCs w:val="24"/>
        </w:rPr>
      </w:pPr>
      <w:r w:rsidRPr="003F1D0A">
        <w:rPr>
          <w:sz w:val="24"/>
          <w:szCs w:val="24"/>
        </w:rPr>
        <w:t xml:space="preserve">§ </w:t>
      </w:r>
      <w:r w:rsidR="00DB08E1">
        <w:rPr>
          <w:sz w:val="24"/>
          <w:szCs w:val="24"/>
        </w:rPr>
        <w:t>10</w:t>
      </w:r>
      <w:r w:rsidRPr="003F1D0A">
        <w:rPr>
          <w:sz w:val="24"/>
          <w:szCs w:val="24"/>
        </w:rPr>
        <w:t xml:space="preserve">. Postanowienia końcowe </w:t>
      </w:r>
    </w:p>
    <w:p w14:paraId="331AC018" w14:textId="77777777" w:rsidR="006E6FB4" w:rsidRPr="003F1D0A" w:rsidRDefault="006E6FB4" w:rsidP="006E6FB4">
      <w:pPr>
        <w:spacing w:after="60" w:line="256" w:lineRule="auto"/>
        <w:ind w:left="608"/>
        <w:jc w:val="center"/>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24482047" w14:textId="77777777" w:rsidR="006E6FB4" w:rsidRPr="003F1D0A" w:rsidRDefault="006E6FB4" w:rsidP="006E6FB4">
      <w:pPr>
        <w:numPr>
          <w:ilvl w:val="0"/>
          <w:numId w:val="12"/>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Wszelkie zmiany do niniejszej umowy wymagają pod rygorem nieważności zachowania formy pisemnej w postaci aneksu. </w:t>
      </w:r>
    </w:p>
    <w:p w14:paraId="7E0B092C" w14:textId="77777777" w:rsidR="006E6FB4" w:rsidRPr="003F1D0A" w:rsidRDefault="006E6FB4" w:rsidP="006E6FB4">
      <w:pPr>
        <w:numPr>
          <w:ilvl w:val="0"/>
          <w:numId w:val="12"/>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Wykonawca nie może przenosić praw i obowiązków wynikający z niniejszej umowy na rzecz osób trzecich bez zgody Zamawiającego wyrażonej w formie pisemnej pod rygorem nieważności. </w:t>
      </w:r>
    </w:p>
    <w:p w14:paraId="086BE4D5" w14:textId="77777777" w:rsidR="006E6FB4" w:rsidRPr="003F1D0A" w:rsidRDefault="006E6FB4" w:rsidP="006E6FB4">
      <w:pPr>
        <w:numPr>
          <w:ilvl w:val="0"/>
          <w:numId w:val="12"/>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W sprawach nieuregulowanych niniejszą umową maja zastosowanie przepisy kodeksu cywilnego oraz ustawy prawo budowlane i ustawy o drogach publicznych. </w:t>
      </w:r>
    </w:p>
    <w:p w14:paraId="2E367EFF" w14:textId="605A8488" w:rsidR="006E6FB4" w:rsidRDefault="006E6FB4" w:rsidP="006E6FB4">
      <w:pPr>
        <w:numPr>
          <w:ilvl w:val="0"/>
          <w:numId w:val="12"/>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Ewentualne spory będą rozstrzygnięte przez sąd właściwy dla siedziby Zamawiającego. </w:t>
      </w:r>
    </w:p>
    <w:p w14:paraId="0B9B5038" w14:textId="20F72BF0" w:rsidR="00141A77" w:rsidRDefault="00141A77" w:rsidP="006E6FB4">
      <w:pPr>
        <w:numPr>
          <w:ilvl w:val="0"/>
          <w:numId w:val="12"/>
        </w:numPr>
        <w:spacing w:after="12" w:line="302" w:lineRule="auto"/>
        <w:ind w:hanging="283"/>
        <w:jc w:val="both"/>
        <w:rPr>
          <w:rFonts w:ascii="Times New Roman" w:hAnsi="Times New Roman" w:cs="Times New Roman"/>
          <w:sz w:val="24"/>
          <w:szCs w:val="24"/>
        </w:rPr>
      </w:pPr>
      <w:r>
        <w:rPr>
          <w:rFonts w:ascii="Times New Roman" w:hAnsi="Times New Roman" w:cs="Times New Roman"/>
          <w:sz w:val="24"/>
          <w:szCs w:val="24"/>
        </w:rPr>
        <w:t>Wykonawca potwierdza , ze zapoznał się z klauzulą RODO dołączoną do ogłoszenia.</w:t>
      </w:r>
    </w:p>
    <w:p w14:paraId="455D5DAB" w14:textId="5DF40812" w:rsidR="00141A77" w:rsidRDefault="00141A77" w:rsidP="0031685C">
      <w:pPr>
        <w:numPr>
          <w:ilvl w:val="0"/>
          <w:numId w:val="12"/>
        </w:numPr>
        <w:spacing w:after="12" w:line="302" w:lineRule="auto"/>
        <w:ind w:hanging="283"/>
        <w:jc w:val="both"/>
        <w:rPr>
          <w:rFonts w:ascii="Times New Roman" w:hAnsi="Times New Roman" w:cs="Times New Roman"/>
          <w:b/>
          <w:bCs/>
          <w:sz w:val="24"/>
          <w:szCs w:val="24"/>
        </w:rPr>
      </w:pPr>
      <w:r>
        <w:rPr>
          <w:rFonts w:ascii="Times New Roman" w:hAnsi="Times New Roman" w:cs="Times New Roman"/>
          <w:sz w:val="24"/>
          <w:szCs w:val="24"/>
        </w:rPr>
        <w:t>Wykonawca o</w:t>
      </w:r>
      <w:r w:rsidR="0031685C">
        <w:rPr>
          <w:rFonts w:ascii="Times New Roman" w:hAnsi="Times New Roman" w:cs="Times New Roman"/>
          <w:sz w:val="24"/>
          <w:szCs w:val="24"/>
        </w:rPr>
        <w:t>ś</w:t>
      </w:r>
      <w:r>
        <w:rPr>
          <w:rFonts w:ascii="Times New Roman" w:hAnsi="Times New Roman" w:cs="Times New Roman"/>
          <w:sz w:val="24"/>
          <w:szCs w:val="24"/>
        </w:rPr>
        <w:t xml:space="preserve">wiadcza , że nie podlega wykluczeniu w świetle ustawy z dnia 13 kwietnia 2022r o szczególnych rozwiązaniach w zakresie </w:t>
      </w:r>
      <w:r w:rsidR="0031685C">
        <w:rPr>
          <w:rFonts w:ascii="Times New Roman" w:hAnsi="Times New Roman" w:cs="Times New Roman"/>
          <w:sz w:val="24"/>
          <w:szCs w:val="24"/>
        </w:rPr>
        <w:t xml:space="preserve">przeciwdziałania wspieraniu </w:t>
      </w:r>
      <w:r w:rsidR="0031685C">
        <w:rPr>
          <w:rFonts w:ascii="Times New Roman" w:hAnsi="Times New Roman" w:cs="Times New Roman"/>
          <w:sz w:val="24"/>
          <w:szCs w:val="24"/>
        </w:rPr>
        <w:lastRenderedPageBreak/>
        <w:t xml:space="preserve">agresji na Ukrainę oraz służących ochronie bezpieczeństwa narodowego ( </w:t>
      </w:r>
      <w:proofErr w:type="spellStart"/>
      <w:r w:rsidR="0031685C">
        <w:rPr>
          <w:rFonts w:ascii="Times New Roman" w:hAnsi="Times New Roman" w:cs="Times New Roman"/>
          <w:sz w:val="24"/>
          <w:szCs w:val="24"/>
        </w:rPr>
        <w:t>t.j</w:t>
      </w:r>
      <w:proofErr w:type="spellEnd"/>
      <w:r w:rsidR="0031685C">
        <w:rPr>
          <w:rFonts w:ascii="Times New Roman" w:hAnsi="Times New Roman" w:cs="Times New Roman"/>
          <w:sz w:val="24"/>
          <w:szCs w:val="24"/>
        </w:rPr>
        <w:t xml:space="preserve">. Dz.U. z 2023r poz.129 z </w:t>
      </w:r>
      <w:proofErr w:type="spellStart"/>
      <w:r w:rsidR="0031685C">
        <w:rPr>
          <w:rFonts w:ascii="Times New Roman" w:hAnsi="Times New Roman" w:cs="Times New Roman"/>
          <w:sz w:val="24"/>
          <w:szCs w:val="24"/>
        </w:rPr>
        <w:t>późn</w:t>
      </w:r>
      <w:proofErr w:type="spellEnd"/>
      <w:r w:rsidR="0031685C">
        <w:rPr>
          <w:rFonts w:ascii="Times New Roman" w:hAnsi="Times New Roman" w:cs="Times New Roman"/>
          <w:sz w:val="24"/>
          <w:szCs w:val="24"/>
        </w:rPr>
        <w:t xml:space="preserve">. zm.) – oświadczenie stanowi </w:t>
      </w:r>
      <w:r w:rsidR="0031685C" w:rsidRPr="0031685C">
        <w:rPr>
          <w:rFonts w:ascii="Times New Roman" w:hAnsi="Times New Roman" w:cs="Times New Roman"/>
          <w:b/>
          <w:bCs/>
          <w:sz w:val="24"/>
          <w:szCs w:val="24"/>
        </w:rPr>
        <w:t>załącznik n</w:t>
      </w:r>
      <w:r w:rsidR="0031685C">
        <w:rPr>
          <w:rFonts w:ascii="Times New Roman" w:hAnsi="Times New Roman" w:cs="Times New Roman"/>
          <w:b/>
          <w:bCs/>
          <w:sz w:val="24"/>
          <w:szCs w:val="24"/>
        </w:rPr>
        <w:t>r</w:t>
      </w:r>
      <w:r w:rsidR="0031685C" w:rsidRPr="0031685C">
        <w:rPr>
          <w:rFonts w:ascii="Times New Roman" w:hAnsi="Times New Roman" w:cs="Times New Roman"/>
          <w:b/>
          <w:bCs/>
          <w:sz w:val="24"/>
          <w:szCs w:val="24"/>
        </w:rPr>
        <w:t xml:space="preserve"> 3</w:t>
      </w:r>
    </w:p>
    <w:p w14:paraId="7F1489F3" w14:textId="2B6DB538" w:rsidR="0031685C" w:rsidRPr="0031685C" w:rsidRDefault="0031685C" w:rsidP="0031685C">
      <w:pPr>
        <w:numPr>
          <w:ilvl w:val="0"/>
          <w:numId w:val="12"/>
        </w:numPr>
        <w:spacing w:after="12" w:line="302" w:lineRule="auto"/>
        <w:ind w:hanging="283"/>
        <w:jc w:val="both"/>
        <w:rPr>
          <w:rFonts w:ascii="Times New Roman" w:hAnsi="Times New Roman" w:cs="Times New Roman"/>
          <w:b/>
          <w:bCs/>
          <w:sz w:val="24"/>
          <w:szCs w:val="24"/>
        </w:rPr>
      </w:pPr>
      <w:r>
        <w:rPr>
          <w:rFonts w:ascii="Times New Roman" w:hAnsi="Times New Roman" w:cs="Times New Roman"/>
          <w:sz w:val="24"/>
          <w:szCs w:val="24"/>
        </w:rPr>
        <w:t>Załącznik</w:t>
      </w:r>
      <w:r w:rsidR="003A12C0">
        <w:rPr>
          <w:rFonts w:ascii="Times New Roman" w:hAnsi="Times New Roman" w:cs="Times New Roman"/>
          <w:sz w:val="24"/>
          <w:szCs w:val="24"/>
        </w:rPr>
        <w:t>i</w:t>
      </w:r>
      <w:r>
        <w:rPr>
          <w:rFonts w:ascii="Times New Roman" w:hAnsi="Times New Roman" w:cs="Times New Roman"/>
          <w:sz w:val="24"/>
          <w:szCs w:val="24"/>
        </w:rPr>
        <w:t xml:space="preserve"> stanowi</w:t>
      </w:r>
      <w:r w:rsidR="003A12C0">
        <w:rPr>
          <w:rFonts w:ascii="Times New Roman" w:hAnsi="Times New Roman" w:cs="Times New Roman"/>
          <w:sz w:val="24"/>
          <w:szCs w:val="24"/>
        </w:rPr>
        <w:t>ą</w:t>
      </w:r>
      <w:r>
        <w:rPr>
          <w:rFonts w:ascii="Times New Roman" w:hAnsi="Times New Roman" w:cs="Times New Roman"/>
          <w:sz w:val="24"/>
          <w:szCs w:val="24"/>
        </w:rPr>
        <w:t xml:space="preserve"> integralną część umowy</w:t>
      </w:r>
    </w:p>
    <w:p w14:paraId="7BB2B847" w14:textId="77777777" w:rsidR="006E6FB4" w:rsidRPr="003F1D0A" w:rsidRDefault="006E6FB4" w:rsidP="006E6FB4">
      <w:pPr>
        <w:numPr>
          <w:ilvl w:val="0"/>
          <w:numId w:val="12"/>
        </w:numPr>
        <w:spacing w:after="12" w:line="302" w:lineRule="auto"/>
        <w:ind w:hanging="283"/>
        <w:jc w:val="both"/>
        <w:rPr>
          <w:rFonts w:ascii="Times New Roman" w:hAnsi="Times New Roman" w:cs="Times New Roman"/>
          <w:sz w:val="24"/>
          <w:szCs w:val="24"/>
        </w:rPr>
      </w:pPr>
      <w:r w:rsidRPr="003F1D0A">
        <w:rPr>
          <w:rFonts w:ascii="Times New Roman" w:hAnsi="Times New Roman" w:cs="Times New Roman"/>
          <w:sz w:val="24"/>
          <w:szCs w:val="24"/>
        </w:rPr>
        <w:t xml:space="preserve">Umowa została sporządzona w 4 jednobrzmiących egzemplarzach, z których jeden egzemplarz </w:t>
      </w:r>
    </w:p>
    <w:p w14:paraId="12546C1D" w14:textId="77777777" w:rsidR="006E6FB4" w:rsidRPr="003F1D0A" w:rsidRDefault="006E6FB4" w:rsidP="006E6FB4">
      <w:pPr>
        <w:ind w:left="708"/>
        <w:rPr>
          <w:rFonts w:ascii="Times New Roman" w:hAnsi="Times New Roman" w:cs="Times New Roman"/>
          <w:sz w:val="24"/>
          <w:szCs w:val="24"/>
        </w:rPr>
      </w:pPr>
      <w:r w:rsidRPr="003F1D0A">
        <w:rPr>
          <w:rFonts w:ascii="Times New Roman" w:hAnsi="Times New Roman" w:cs="Times New Roman"/>
          <w:sz w:val="24"/>
          <w:szCs w:val="24"/>
        </w:rPr>
        <w:t xml:space="preserve">otrzymuje Wykonawca, 3 egzemplarze otrzymuje Zamawiający. </w:t>
      </w:r>
    </w:p>
    <w:p w14:paraId="4BC452CD" w14:textId="77777777" w:rsidR="006E6FB4" w:rsidRPr="003F1D0A" w:rsidRDefault="006E6FB4" w:rsidP="006E6FB4">
      <w:pPr>
        <w:spacing w:after="0" w:line="256" w:lineRule="auto"/>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45A95A24" w14:textId="77777777" w:rsidR="006E6FB4" w:rsidRPr="003F1D0A" w:rsidRDefault="006E6FB4" w:rsidP="006E6FB4">
      <w:pPr>
        <w:spacing w:after="0" w:line="256" w:lineRule="auto"/>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0CF3DE7D" w14:textId="77777777" w:rsidR="006E6FB4" w:rsidRPr="003F1D0A" w:rsidRDefault="006E6FB4" w:rsidP="006E6FB4">
      <w:pPr>
        <w:spacing w:after="0" w:line="256" w:lineRule="auto"/>
        <w:rPr>
          <w:rFonts w:ascii="Times New Roman" w:hAnsi="Times New Roman" w:cs="Times New Roman"/>
          <w:b/>
          <w:sz w:val="24"/>
          <w:szCs w:val="24"/>
        </w:rPr>
      </w:pPr>
      <w:r w:rsidRPr="003F1D0A">
        <w:rPr>
          <w:rFonts w:ascii="Times New Roman" w:hAnsi="Times New Roman" w:cs="Times New Roman"/>
          <w:b/>
          <w:sz w:val="24"/>
          <w:szCs w:val="24"/>
        </w:rPr>
        <w:t xml:space="preserve"> </w:t>
      </w:r>
    </w:p>
    <w:p w14:paraId="02AB18DC" w14:textId="77777777" w:rsidR="006E6FB4" w:rsidRPr="003F1D0A" w:rsidRDefault="006E6FB4" w:rsidP="006E6FB4">
      <w:pPr>
        <w:spacing w:after="0" w:line="256" w:lineRule="auto"/>
        <w:rPr>
          <w:rFonts w:ascii="Times New Roman" w:hAnsi="Times New Roman" w:cs="Times New Roman"/>
          <w:b/>
          <w:sz w:val="24"/>
          <w:szCs w:val="24"/>
        </w:rPr>
      </w:pPr>
    </w:p>
    <w:p w14:paraId="78E57347" w14:textId="77777777" w:rsidR="006E6FB4" w:rsidRPr="003F1D0A" w:rsidRDefault="006E6FB4" w:rsidP="006E6FB4">
      <w:pPr>
        <w:spacing w:after="0" w:line="256" w:lineRule="auto"/>
        <w:rPr>
          <w:rFonts w:ascii="Times New Roman" w:hAnsi="Times New Roman" w:cs="Times New Roman"/>
          <w:sz w:val="24"/>
          <w:szCs w:val="24"/>
        </w:rPr>
      </w:pPr>
    </w:p>
    <w:p w14:paraId="15847651" w14:textId="77777777" w:rsidR="006E6FB4" w:rsidRPr="003F1D0A" w:rsidRDefault="006E6FB4" w:rsidP="006E6FB4">
      <w:pPr>
        <w:spacing w:after="19" w:line="256" w:lineRule="auto"/>
        <w:rPr>
          <w:rFonts w:ascii="Times New Roman" w:hAnsi="Times New Roman" w:cs="Times New Roman"/>
          <w:sz w:val="24"/>
          <w:szCs w:val="24"/>
        </w:rPr>
      </w:pPr>
      <w:r w:rsidRPr="003F1D0A">
        <w:rPr>
          <w:rFonts w:ascii="Times New Roman" w:hAnsi="Times New Roman" w:cs="Times New Roman"/>
          <w:b/>
          <w:sz w:val="24"/>
          <w:szCs w:val="24"/>
        </w:rPr>
        <w:t xml:space="preserve"> </w:t>
      </w:r>
    </w:p>
    <w:p w14:paraId="15BBADDC" w14:textId="77777777" w:rsidR="006E6FB4" w:rsidRPr="003F1D0A" w:rsidRDefault="006E6FB4" w:rsidP="006E6FB4">
      <w:pPr>
        <w:ind w:left="708" w:hanging="708"/>
        <w:rPr>
          <w:rFonts w:ascii="Times New Roman" w:hAnsi="Times New Roman" w:cs="Times New Roman"/>
          <w:sz w:val="24"/>
          <w:szCs w:val="24"/>
        </w:rPr>
      </w:pPr>
      <w:r w:rsidRPr="003F1D0A">
        <w:rPr>
          <w:rFonts w:ascii="Times New Roman" w:hAnsi="Times New Roman" w:cs="Times New Roman"/>
          <w:sz w:val="24"/>
          <w:szCs w:val="24"/>
        </w:rPr>
        <w:t xml:space="preserve">       ………………………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p>
    <w:p w14:paraId="5C099FBF" w14:textId="77777777" w:rsidR="006E6FB4" w:rsidRPr="003F1D0A" w:rsidRDefault="006E6FB4" w:rsidP="006E6FB4">
      <w:pPr>
        <w:ind w:left="708" w:hanging="708"/>
        <w:rPr>
          <w:rFonts w:ascii="Times New Roman" w:hAnsi="Times New Roman" w:cs="Times New Roman"/>
          <w:sz w:val="24"/>
          <w:szCs w:val="24"/>
        </w:rPr>
      </w:pPr>
      <w:r w:rsidRPr="003F1D0A">
        <w:rPr>
          <w:rFonts w:ascii="Times New Roman" w:hAnsi="Times New Roman" w:cs="Times New Roman"/>
          <w:sz w:val="24"/>
          <w:szCs w:val="24"/>
        </w:rPr>
        <w:t xml:space="preserve">             Zamawiający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t>
      </w:r>
      <w:r w:rsidRPr="003F1D0A">
        <w:rPr>
          <w:rFonts w:ascii="Times New Roman" w:hAnsi="Times New Roman" w:cs="Times New Roman"/>
          <w:sz w:val="24"/>
          <w:szCs w:val="24"/>
        </w:rPr>
        <w:tab/>
        <w:t xml:space="preserve">         Wykonawca </w:t>
      </w:r>
    </w:p>
    <w:p w14:paraId="78423F85" w14:textId="77777777" w:rsidR="006E6FB4" w:rsidRPr="003F1D0A" w:rsidRDefault="006E6FB4" w:rsidP="006E6FB4">
      <w:pPr>
        <w:spacing w:after="0" w:line="256" w:lineRule="auto"/>
        <w:ind w:left="708"/>
        <w:rPr>
          <w:rFonts w:ascii="Times New Roman" w:hAnsi="Times New Roman" w:cs="Times New Roman"/>
          <w:sz w:val="24"/>
          <w:szCs w:val="24"/>
        </w:rPr>
      </w:pPr>
      <w:r w:rsidRPr="003F1D0A">
        <w:rPr>
          <w:rFonts w:ascii="Times New Roman" w:hAnsi="Times New Roman" w:cs="Times New Roman"/>
          <w:sz w:val="24"/>
          <w:szCs w:val="24"/>
        </w:rPr>
        <w:t xml:space="preserve"> </w:t>
      </w:r>
    </w:p>
    <w:p w14:paraId="208BC90E" w14:textId="77777777" w:rsidR="006E6FB4" w:rsidRPr="003F1D0A" w:rsidRDefault="006E6FB4" w:rsidP="006E6FB4">
      <w:pPr>
        <w:spacing w:after="0" w:line="256" w:lineRule="auto"/>
        <w:ind w:left="708"/>
        <w:rPr>
          <w:rFonts w:ascii="Times New Roman" w:hAnsi="Times New Roman" w:cs="Times New Roman"/>
          <w:sz w:val="24"/>
          <w:szCs w:val="24"/>
        </w:rPr>
      </w:pPr>
      <w:r w:rsidRPr="003F1D0A">
        <w:rPr>
          <w:rFonts w:ascii="Times New Roman" w:hAnsi="Times New Roman" w:cs="Times New Roman"/>
          <w:sz w:val="24"/>
          <w:szCs w:val="24"/>
        </w:rPr>
        <w:t xml:space="preserve"> </w:t>
      </w:r>
    </w:p>
    <w:p w14:paraId="2DACDBC1" w14:textId="77777777" w:rsidR="006E6FB4" w:rsidRPr="003F1D0A" w:rsidRDefault="006E6FB4" w:rsidP="006E6FB4">
      <w:pPr>
        <w:spacing w:after="0" w:line="256" w:lineRule="auto"/>
        <w:ind w:left="708"/>
        <w:rPr>
          <w:rFonts w:ascii="Times New Roman" w:hAnsi="Times New Roman" w:cs="Times New Roman"/>
          <w:sz w:val="24"/>
          <w:szCs w:val="24"/>
        </w:rPr>
      </w:pPr>
      <w:r w:rsidRPr="003F1D0A">
        <w:rPr>
          <w:rFonts w:ascii="Times New Roman" w:hAnsi="Times New Roman" w:cs="Times New Roman"/>
          <w:sz w:val="24"/>
          <w:szCs w:val="24"/>
        </w:rPr>
        <w:t xml:space="preserve"> </w:t>
      </w:r>
    </w:p>
    <w:p w14:paraId="5B774165" w14:textId="77777777" w:rsidR="006E6FB4" w:rsidRPr="003F1D0A" w:rsidRDefault="006E6FB4" w:rsidP="006E6FB4">
      <w:pPr>
        <w:rPr>
          <w:rFonts w:ascii="Times New Roman" w:hAnsi="Times New Roman" w:cs="Times New Roman"/>
          <w:sz w:val="24"/>
          <w:szCs w:val="24"/>
        </w:rPr>
      </w:pPr>
    </w:p>
    <w:p w14:paraId="42C5F7BF" w14:textId="77777777" w:rsidR="00713BF0" w:rsidRPr="003F1D0A" w:rsidRDefault="00713BF0" w:rsidP="006E6FB4">
      <w:pPr>
        <w:rPr>
          <w:rFonts w:ascii="Times New Roman" w:hAnsi="Times New Roman" w:cs="Times New Roman"/>
          <w:sz w:val="24"/>
          <w:szCs w:val="24"/>
        </w:rPr>
      </w:pPr>
    </w:p>
    <w:sectPr w:rsidR="00713BF0" w:rsidRPr="003F1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046"/>
    <w:multiLevelType w:val="multilevel"/>
    <w:tmpl w:val="616255B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0C8E5662"/>
    <w:multiLevelType w:val="hybridMultilevel"/>
    <w:tmpl w:val="8670E86A"/>
    <w:lvl w:ilvl="0" w:tplc="E1007D72">
      <w:start w:val="1"/>
      <w:numFmt w:val="decimal"/>
      <w:lvlText w:val="%1."/>
      <w:lvlJc w:val="left"/>
      <w:pPr>
        <w:ind w:left="5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A686458">
      <w:start w:val="1"/>
      <w:numFmt w:val="lowerLetter"/>
      <w:lvlText w:val="%2."/>
      <w:lvlJc w:val="left"/>
      <w:pPr>
        <w:ind w:left="8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87A6B0E">
      <w:start w:val="1"/>
      <w:numFmt w:val="lowerRoman"/>
      <w:lvlText w:val="%3"/>
      <w:lvlJc w:val="left"/>
      <w:pPr>
        <w:ind w:left="15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B027CF2">
      <w:start w:val="1"/>
      <w:numFmt w:val="decimal"/>
      <w:lvlText w:val="%4"/>
      <w:lvlJc w:val="left"/>
      <w:pPr>
        <w:ind w:left="22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618A18C">
      <w:start w:val="1"/>
      <w:numFmt w:val="lowerLetter"/>
      <w:lvlText w:val="%5"/>
      <w:lvlJc w:val="left"/>
      <w:pPr>
        <w:ind w:left="29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FCACDF2">
      <w:start w:val="1"/>
      <w:numFmt w:val="lowerRoman"/>
      <w:lvlText w:val="%6"/>
      <w:lvlJc w:val="left"/>
      <w:pPr>
        <w:ind w:left="36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06CC2C2">
      <w:start w:val="1"/>
      <w:numFmt w:val="decimal"/>
      <w:lvlText w:val="%7"/>
      <w:lvlJc w:val="left"/>
      <w:pPr>
        <w:ind w:left="43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202D14">
      <w:start w:val="1"/>
      <w:numFmt w:val="lowerLetter"/>
      <w:lvlText w:val="%8"/>
      <w:lvlJc w:val="left"/>
      <w:pPr>
        <w:ind w:left="51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E2C2AD0">
      <w:start w:val="1"/>
      <w:numFmt w:val="lowerRoman"/>
      <w:lvlText w:val="%9"/>
      <w:lvlJc w:val="left"/>
      <w:pPr>
        <w:ind w:left="58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2FC7DBE"/>
    <w:multiLevelType w:val="multilevel"/>
    <w:tmpl w:val="81EA7A1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237D2749"/>
    <w:multiLevelType w:val="hybridMultilevel"/>
    <w:tmpl w:val="43986C6A"/>
    <w:lvl w:ilvl="0" w:tplc="957C33CA">
      <w:start w:val="1"/>
      <w:numFmt w:val="decimal"/>
      <w:lvlText w:val="%1."/>
      <w:lvlJc w:val="left"/>
      <w:pPr>
        <w:ind w:left="644" w:hanging="360"/>
      </w:pPr>
      <w:rPr>
        <w:rFonts w:ascii="Palatino Linotype" w:eastAsia="Times New Roman" w:hAnsi="Palatino Linotype"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2788428B"/>
    <w:multiLevelType w:val="hybridMultilevel"/>
    <w:tmpl w:val="0F628982"/>
    <w:lvl w:ilvl="0" w:tplc="EA161154">
      <w:start w:val="1"/>
      <w:numFmt w:val="decimal"/>
      <w:lvlText w:val="%1."/>
      <w:lvlJc w:val="left"/>
      <w:pPr>
        <w:ind w:left="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8A6E2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FF6B75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54A9B8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F76698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CC8B6D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71E28A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7FAA7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BE8E89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8E816A3"/>
    <w:multiLevelType w:val="hybridMultilevel"/>
    <w:tmpl w:val="5838ADD2"/>
    <w:lvl w:ilvl="0" w:tplc="F50A174A">
      <w:start w:val="1"/>
      <w:numFmt w:val="decimal"/>
      <w:lvlText w:val="%1."/>
      <w:lvlJc w:val="left"/>
      <w:pPr>
        <w:ind w:left="5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F5445E8">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B5AE11A">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B24E188">
      <w:start w:val="1"/>
      <w:numFmt w:val="decimal"/>
      <w:lvlText w:val="%4"/>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E64761E">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9892C8">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1EC858C">
      <w:start w:val="1"/>
      <w:numFmt w:val="decimal"/>
      <w:lvlText w:val="%7"/>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4687108">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DF07A88">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2A762E1F"/>
    <w:multiLevelType w:val="hybridMultilevel"/>
    <w:tmpl w:val="E98898F0"/>
    <w:lvl w:ilvl="0" w:tplc="85B4B8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A3713B8"/>
    <w:multiLevelType w:val="hybridMultilevel"/>
    <w:tmpl w:val="4724C4F2"/>
    <w:lvl w:ilvl="0" w:tplc="EABEF7F8">
      <w:start w:val="1"/>
      <w:numFmt w:val="decimal"/>
      <w:lvlText w:val="%1."/>
      <w:lvlJc w:val="left"/>
      <w:pPr>
        <w:ind w:left="5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CECE150">
      <w:start w:val="1"/>
      <w:numFmt w:val="lowerLetter"/>
      <w:lvlText w:val="%2"/>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9EDA88">
      <w:start w:val="1"/>
      <w:numFmt w:val="lowerRoman"/>
      <w:lvlText w:val="%3"/>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72E580E">
      <w:start w:val="1"/>
      <w:numFmt w:val="decimal"/>
      <w:lvlText w:val="%4"/>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EE20BBC">
      <w:start w:val="1"/>
      <w:numFmt w:val="lowerLetter"/>
      <w:lvlText w:val="%5"/>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7FC3928">
      <w:start w:val="1"/>
      <w:numFmt w:val="lowerRoman"/>
      <w:lvlText w:val="%6"/>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F3A0576">
      <w:start w:val="1"/>
      <w:numFmt w:val="decimal"/>
      <w:lvlText w:val="%7"/>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49AC86C">
      <w:start w:val="1"/>
      <w:numFmt w:val="lowerLetter"/>
      <w:lvlText w:val="%8"/>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248D7B6">
      <w:start w:val="1"/>
      <w:numFmt w:val="lowerRoman"/>
      <w:lvlText w:val="%9"/>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3A5E6BF8"/>
    <w:multiLevelType w:val="hybridMultilevel"/>
    <w:tmpl w:val="5F98C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24E650A"/>
    <w:multiLevelType w:val="hybridMultilevel"/>
    <w:tmpl w:val="D9FC54D6"/>
    <w:lvl w:ilvl="0" w:tplc="F4AAAA20">
      <w:start w:val="1"/>
      <w:numFmt w:val="decimal"/>
      <w:lvlText w:val="%1."/>
      <w:lvlJc w:val="left"/>
      <w:pPr>
        <w:ind w:left="4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B0A791A">
      <w:start w:val="1"/>
      <w:numFmt w:val="lowerLetter"/>
      <w:lvlText w:val="%2"/>
      <w:lvlJc w:val="left"/>
      <w:pPr>
        <w:ind w:left="13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8C06DE6">
      <w:start w:val="1"/>
      <w:numFmt w:val="lowerRoman"/>
      <w:lvlText w:val="%3"/>
      <w:lvlJc w:val="left"/>
      <w:pPr>
        <w:ind w:left="2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10A57F8">
      <w:start w:val="1"/>
      <w:numFmt w:val="decimal"/>
      <w:lvlText w:val="%4"/>
      <w:lvlJc w:val="left"/>
      <w:pPr>
        <w:ind w:left="2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9E226B2">
      <w:start w:val="1"/>
      <w:numFmt w:val="lowerLetter"/>
      <w:lvlText w:val="%5"/>
      <w:lvlJc w:val="left"/>
      <w:pPr>
        <w:ind w:left="35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3C0B58A">
      <w:start w:val="1"/>
      <w:numFmt w:val="lowerRoman"/>
      <w:lvlText w:val="%6"/>
      <w:lvlJc w:val="left"/>
      <w:pPr>
        <w:ind w:left="42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65C0D08">
      <w:start w:val="1"/>
      <w:numFmt w:val="decimal"/>
      <w:lvlText w:val="%7"/>
      <w:lvlJc w:val="left"/>
      <w:pPr>
        <w:ind w:left="49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3065122">
      <w:start w:val="1"/>
      <w:numFmt w:val="lowerLetter"/>
      <w:lvlText w:val="%8"/>
      <w:lvlJc w:val="left"/>
      <w:pPr>
        <w:ind w:left="5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748A45A">
      <w:start w:val="1"/>
      <w:numFmt w:val="lowerRoman"/>
      <w:lvlText w:val="%9"/>
      <w:lvlJc w:val="left"/>
      <w:pPr>
        <w:ind w:left="64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5FB662D"/>
    <w:multiLevelType w:val="hybridMultilevel"/>
    <w:tmpl w:val="1250F274"/>
    <w:lvl w:ilvl="0" w:tplc="F45AB920">
      <w:start w:val="1"/>
      <w:numFmt w:val="decimal"/>
      <w:lvlText w:val="%1."/>
      <w:lvlJc w:val="left"/>
      <w:pPr>
        <w:ind w:left="4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13AA4A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59492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4367AE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E5A17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08833E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4B404D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C803B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90E6C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2985DAA"/>
    <w:multiLevelType w:val="hybridMultilevel"/>
    <w:tmpl w:val="33E083EE"/>
    <w:lvl w:ilvl="0" w:tplc="B4209E88">
      <w:start w:val="1"/>
      <w:numFmt w:val="decimal"/>
      <w:lvlText w:val="%1."/>
      <w:lvlJc w:val="left"/>
      <w:pPr>
        <w:ind w:left="5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705FD2">
      <w:start w:val="1"/>
      <w:numFmt w:val="lowerLetter"/>
      <w:lvlText w:val="%2"/>
      <w:lvlJc w:val="left"/>
      <w:pPr>
        <w:ind w:left="1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8282132">
      <w:start w:val="1"/>
      <w:numFmt w:val="lowerRoman"/>
      <w:lvlText w:val="%3"/>
      <w:lvlJc w:val="left"/>
      <w:pPr>
        <w:ind w:left="20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926333A">
      <w:start w:val="1"/>
      <w:numFmt w:val="decimal"/>
      <w:lvlText w:val="%4"/>
      <w:lvlJc w:val="left"/>
      <w:pPr>
        <w:ind w:left="27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A8E14B8">
      <w:start w:val="1"/>
      <w:numFmt w:val="lowerLetter"/>
      <w:lvlText w:val="%5"/>
      <w:lvlJc w:val="left"/>
      <w:pPr>
        <w:ind w:left="34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1D042D8">
      <w:start w:val="1"/>
      <w:numFmt w:val="lowerRoman"/>
      <w:lvlText w:val="%6"/>
      <w:lvlJc w:val="left"/>
      <w:pPr>
        <w:ind w:left="42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330EC3C">
      <w:start w:val="1"/>
      <w:numFmt w:val="decimal"/>
      <w:lvlText w:val="%7"/>
      <w:lvlJc w:val="left"/>
      <w:pPr>
        <w:ind w:left="49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3562DA6">
      <w:start w:val="1"/>
      <w:numFmt w:val="lowerLetter"/>
      <w:lvlText w:val="%8"/>
      <w:lvlJc w:val="left"/>
      <w:pPr>
        <w:ind w:left="56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0F6061A">
      <w:start w:val="1"/>
      <w:numFmt w:val="lowerRoman"/>
      <w:lvlText w:val="%9"/>
      <w:lvlJc w:val="left"/>
      <w:pPr>
        <w:ind w:left="63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7DE478BB"/>
    <w:multiLevelType w:val="hybridMultilevel"/>
    <w:tmpl w:val="F330116A"/>
    <w:lvl w:ilvl="0" w:tplc="5324DDF2">
      <w:start w:val="1"/>
      <w:numFmt w:val="decimal"/>
      <w:lvlText w:val="%1."/>
      <w:lvlJc w:val="left"/>
      <w:pPr>
        <w:ind w:left="7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7D8E866">
      <w:start w:val="1"/>
      <w:numFmt w:val="lowerLetter"/>
      <w:lvlText w:val="%2"/>
      <w:lvlJc w:val="left"/>
      <w:pPr>
        <w:ind w:left="15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A289160">
      <w:start w:val="1"/>
      <w:numFmt w:val="lowerRoman"/>
      <w:lvlText w:val="%3"/>
      <w:lvlJc w:val="left"/>
      <w:pPr>
        <w:ind w:left="22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B7A4678">
      <w:start w:val="1"/>
      <w:numFmt w:val="decimal"/>
      <w:lvlText w:val="%4"/>
      <w:lvlJc w:val="left"/>
      <w:pPr>
        <w:ind w:left="29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0CE277E">
      <w:start w:val="1"/>
      <w:numFmt w:val="lowerLetter"/>
      <w:lvlText w:val="%5"/>
      <w:lvlJc w:val="left"/>
      <w:pPr>
        <w:ind w:left="36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B52420C">
      <w:start w:val="1"/>
      <w:numFmt w:val="lowerRoman"/>
      <w:lvlText w:val="%6"/>
      <w:lvlJc w:val="left"/>
      <w:pPr>
        <w:ind w:left="43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862A4DC">
      <w:start w:val="1"/>
      <w:numFmt w:val="decimal"/>
      <w:lvlText w:val="%7"/>
      <w:lvlJc w:val="left"/>
      <w:pPr>
        <w:ind w:left="51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E3074DC">
      <w:start w:val="1"/>
      <w:numFmt w:val="lowerLetter"/>
      <w:lvlText w:val="%8"/>
      <w:lvlJc w:val="left"/>
      <w:pPr>
        <w:ind w:left="58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4B86346">
      <w:start w:val="1"/>
      <w:numFmt w:val="lowerRoman"/>
      <w:lvlText w:val="%9"/>
      <w:lvlJc w:val="left"/>
      <w:pPr>
        <w:ind w:left="65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16cid:durableId="133986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0779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823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6842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7331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2587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6714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9666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9395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0510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5722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7175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0261180">
    <w:abstractNumId w:val="3"/>
  </w:num>
  <w:num w:numId="14" w16cid:durableId="1952743275">
    <w:abstractNumId w:val="12"/>
  </w:num>
  <w:num w:numId="15" w16cid:durableId="1371028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F4"/>
    <w:rsid w:val="00141A77"/>
    <w:rsid w:val="001866C0"/>
    <w:rsid w:val="002A4A69"/>
    <w:rsid w:val="0031685C"/>
    <w:rsid w:val="003A12C0"/>
    <w:rsid w:val="003F1D0A"/>
    <w:rsid w:val="006A36EC"/>
    <w:rsid w:val="006E6FB4"/>
    <w:rsid w:val="00713BF0"/>
    <w:rsid w:val="00AD6740"/>
    <w:rsid w:val="00BD7CF4"/>
    <w:rsid w:val="00DB08E1"/>
    <w:rsid w:val="00FA6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A689"/>
  <w15:chartTrackingRefBased/>
  <w15:docId w15:val="{4A76E695-DD6C-46F1-BC72-D2FBEC1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36EC"/>
    <w:pPr>
      <w:spacing w:after="200" w:line="276" w:lineRule="auto"/>
    </w:pPr>
  </w:style>
  <w:style w:type="paragraph" w:styleId="Nagwek1">
    <w:name w:val="heading 1"/>
    <w:next w:val="Normalny"/>
    <w:link w:val="Nagwek1Znak"/>
    <w:uiPriority w:val="9"/>
    <w:qFormat/>
    <w:rsid w:val="006E6FB4"/>
    <w:pPr>
      <w:keepNext/>
      <w:keepLines/>
      <w:spacing w:after="14" w:line="256" w:lineRule="auto"/>
      <w:ind w:left="10" w:right="6"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36EC"/>
    <w:pPr>
      <w:ind w:left="720"/>
      <w:contextualSpacing/>
    </w:pPr>
  </w:style>
  <w:style w:type="paragraph" w:customStyle="1" w:styleId="Standard">
    <w:name w:val="Standard"/>
    <w:rsid w:val="006A36EC"/>
    <w:pPr>
      <w:widowControl w:val="0"/>
      <w:suppressAutoHyphens/>
      <w:autoSpaceDN w:val="0"/>
      <w:spacing w:after="0" w:line="240" w:lineRule="auto"/>
    </w:pPr>
    <w:rPr>
      <w:rFonts w:ascii="Liberation Serif" w:eastAsia="SimSun" w:hAnsi="Liberation Serif" w:cs="Arial"/>
      <w:kern w:val="3"/>
      <w:sz w:val="24"/>
      <w:szCs w:val="24"/>
      <w:lang w:eastAsia="zh-CN" w:bidi="hi-IN"/>
    </w:rPr>
  </w:style>
  <w:style w:type="character" w:customStyle="1" w:styleId="Nagwek1Znak">
    <w:name w:val="Nagłówek 1 Znak"/>
    <w:basedOn w:val="Domylnaczcionkaakapitu"/>
    <w:link w:val="Nagwek1"/>
    <w:uiPriority w:val="9"/>
    <w:rsid w:val="006E6FB4"/>
    <w:rPr>
      <w:rFonts w:ascii="Times New Roman" w:eastAsia="Times New Roman" w:hAnsi="Times New Roman" w:cs="Times New Roman"/>
      <w:b/>
      <w:color w:val="000000"/>
      <w:lang w:eastAsia="pl-PL"/>
    </w:rPr>
  </w:style>
  <w:style w:type="character" w:styleId="Hipercze">
    <w:name w:val="Hyperlink"/>
    <w:basedOn w:val="Domylnaczcionkaakapitu"/>
    <w:uiPriority w:val="99"/>
    <w:semiHidden/>
    <w:unhideWhenUsed/>
    <w:rsid w:val="006E6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159591">
      <w:bodyDiv w:val="1"/>
      <w:marLeft w:val="0"/>
      <w:marRight w:val="0"/>
      <w:marTop w:val="0"/>
      <w:marBottom w:val="0"/>
      <w:divBdr>
        <w:top w:val="none" w:sz="0" w:space="0" w:color="auto"/>
        <w:left w:val="none" w:sz="0" w:space="0" w:color="auto"/>
        <w:bottom w:val="none" w:sz="0" w:space="0" w:color="auto"/>
        <w:right w:val="none" w:sz="0" w:space="0" w:color="auto"/>
      </w:divBdr>
    </w:div>
    <w:div w:id="15438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1625</Words>
  <Characters>9756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Stawiany</dc:creator>
  <cp:keywords/>
  <dc:description/>
  <cp:lastModifiedBy>Adam Stawiany</cp:lastModifiedBy>
  <cp:revision>11</cp:revision>
  <cp:lastPrinted>2023-02-13T08:30:00Z</cp:lastPrinted>
  <dcterms:created xsi:type="dcterms:W3CDTF">2023-02-08T12:21:00Z</dcterms:created>
  <dcterms:modified xsi:type="dcterms:W3CDTF">2023-02-13T08:48:00Z</dcterms:modified>
</cp:coreProperties>
</file>