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0E9BC" w14:textId="77777777" w:rsidR="00A116E2" w:rsidRPr="00B84C08" w:rsidRDefault="00A116E2" w:rsidP="00E724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4C08">
        <w:rPr>
          <w:rFonts w:ascii="Times New Roman" w:hAnsi="Times New Roman" w:cs="Times New Roman"/>
          <w:b/>
          <w:sz w:val="24"/>
          <w:szCs w:val="24"/>
        </w:rPr>
        <w:t>BURMISTRZ RZGOWA</w:t>
      </w:r>
    </w:p>
    <w:p w14:paraId="49A3C25D" w14:textId="77777777" w:rsidR="00A116E2" w:rsidRPr="00B84C08" w:rsidRDefault="00A116E2" w:rsidP="00B84C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4C08">
        <w:rPr>
          <w:rFonts w:ascii="Times New Roman" w:hAnsi="Times New Roman" w:cs="Times New Roman"/>
          <w:b/>
          <w:sz w:val="24"/>
          <w:szCs w:val="24"/>
        </w:rPr>
        <w:t>podaje do publicznej wiadomości</w:t>
      </w:r>
    </w:p>
    <w:p w14:paraId="2A64474C" w14:textId="77777777" w:rsidR="00B84C08" w:rsidRDefault="00B84C08" w:rsidP="00B84C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40FFC75" w14:textId="77777777" w:rsidR="00A116E2" w:rsidRPr="00B84C08" w:rsidRDefault="00A116E2" w:rsidP="00B84C08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84C08">
        <w:rPr>
          <w:rFonts w:ascii="Times New Roman" w:hAnsi="Times New Roman" w:cs="Times New Roman"/>
          <w:sz w:val="24"/>
          <w:szCs w:val="24"/>
          <w:u w:val="single"/>
        </w:rPr>
        <w:t>WYKAZ</w:t>
      </w:r>
    </w:p>
    <w:p w14:paraId="54550A24" w14:textId="4F210728" w:rsidR="00A116E2" w:rsidRDefault="00A116E2" w:rsidP="00B84C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84C08">
        <w:rPr>
          <w:rFonts w:ascii="Times New Roman" w:hAnsi="Times New Roman" w:cs="Times New Roman"/>
          <w:sz w:val="24"/>
          <w:szCs w:val="24"/>
        </w:rPr>
        <w:t>niezabudowan</w:t>
      </w:r>
      <w:r w:rsidR="00960CE9">
        <w:rPr>
          <w:rFonts w:ascii="Times New Roman" w:hAnsi="Times New Roman" w:cs="Times New Roman"/>
          <w:sz w:val="24"/>
          <w:szCs w:val="24"/>
        </w:rPr>
        <w:t>ych</w:t>
      </w:r>
      <w:r w:rsidRPr="00B84C08">
        <w:rPr>
          <w:rFonts w:ascii="Times New Roman" w:hAnsi="Times New Roman" w:cs="Times New Roman"/>
          <w:sz w:val="24"/>
          <w:szCs w:val="24"/>
        </w:rPr>
        <w:t xml:space="preserve"> nieruchomości gruntow</w:t>
      </w:r>
      <w:r w:rsidR="00960CE9">
        <w:rPr>
          <w:rFonts w:ascii="Times New Roman" w:hAnsi="Times New Roman" w:cs="Times New Roman"/>
          <w:sz w:val="24"/>
          <w:szCs w:val="24"/>
        </w:rPr>
        <w:t>ych</w:t>
      </w:r>
      <w:r w:rsidRPr="00B84C08">
        <w:rPr>
          <w:rFonts w:ascii="Times New Roman" w:hAnsi="Times New Roman" w:cs="Times New Roman"/>
          <w:sz w:val="24"/>
          <w:szCs w:val="24"/>
        </w:rPr>
        <w:t xml:space="preserve"> przeznaczon</w:t>
      </w:r>
      <w:r w:rsidR="00960CE9">
        <w:rPr>
          <w:rFonts w:ascii="Times New Roman" w:hAnsi="Times New Roman" w:cs="Times New Roman"/>
          <w:sz w:val="24"/>
          <w:szCs w:val="24"/>
        </w:rPr>
        <w:t>ych</w:t>
      </w:r>
      <w:r w:rsidRPr="00B84C08">
        <w:rPr>
          <w:rFonts w:ascii="Times New Roman" w:hAnsi="Times New Roman" w:cs="Times New Roman"/>
          <w:sz w:val="24"/>
          <w:szCs w:val="24"/>
        </w:rPr>
        <w:t xml:space="preserve"> do sprze</w:t>
      </w:r>
      <w:r w:rsidR="00BD1F02">
        <w:rPr>
          <w:rFonts w:ascii="Times New Roman" w:hAnsi="Times New Roman" w:cs="Times New Roman"/>
          <w:sz w:val="24"/>
          <w:szCs w:val="24"/>
        </w:rPr>
        <w:t>daży w drodze przetargu ustnego nieograniczonego</w:t>
      </w:r>
    </w:p>
    <w:p w14:paraId="5D72E7A9" w14:textId="77777777" w:rsidR="00B84C08" w:rsidRPr="00B84C08" w:rsidRDefault="00B84C08" w:rsidP="00B84C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C2E1D68" w14:textId="06963FE9" w:rsidR="00141CAF" w:rsidRDefault="00141CAF" w:rsidP="00B84C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4C08">
        <w:rPr>
          <w:rFonts w:ascii="Times New Roman" w:hAnsi="Times New Roman" w:cs="Times New Roman"/>
          <w:sz w:val="24"/>
          <w:szCs w:val="24"/>
        </w:rPr>
        <w:t>Na podstawie art. 35 ust. 1 i 2 ustawy z dnia 21 sierpnia 1997 r. o gospodarce nieruchomościami (</w:t>
      </w:r>
      <w:proofErr w:type="spellStart"/>
      <w:r w:rsidRPr="00B84C08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B84C08">
        <w:rPr>
          <w:rFonts w:ascii="Times New Roman" w:hAnsi="Times New Roman" w:cs="Times New Roman"/>
          <w:sz w:val="24"/>
          <w:szCs w:val="24"/>
        </w:rPr>
        <w:t>. Dz. U. z</w:t>
      </w:r>
      <w:r w:rsidR="00BD1F02">
        <w:rPr>
          <w:rFonts w:ascii="Times New Roman" w:hAnsi="Times New Roman" w:cs="Times New Roman"/>
          <w:sz w:val="24"/>
          <w:szCs w:val="24"/>
        </w:rPr>
        <w:t xml:space="preserve"> 202</w:t>
      </w:r>
      <w:r w:rsidR="00960CE9">
        <w:rPr>
          <w:rFonts w:ascii="Times New Roman" w:hAnsi="Times New Roman" w:cs="Times New Roman"/>
          <w:sz w:val="24"/>
          <w:szCs w:val="24"/>
        </w:rPr>
        <w:t>1</w:t>
      </w:r>
      <w:r w:rsidR="00BD1F02">
        <w:rPr>
          <w:rFonts w:ascii="Times New Roman" w:hAnsi="Times New Roman" w:cs="Times New Roman"/>
          <w:sz w:val="24"/>
          <w:szCs w:val="24"/>
        </w:rPr>
        <w:t xml:space="preserve"> r. poz. 1</w:t>
      </w:r>
      <w:r w:rsidR="00960CE9">
        <w:rPr>
          <w:rFonts w:ascii="Times New Roman" w:hAnsi="Times New Roman" w:cs="Times New Roman"/>
          <w:sz w:val="24"/>
          <w:szCs w:val="24"/>
        </w:rPr>
        <w:t xml:space="preserve">899 z </w:t>
      </w:r>
      <w:proofErr w:type="spellStart"/>
      <w:r w:rsidR="00960CE9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960CE9">
        <w:rPr>
          <w:rFonts w:ascii="Times New Roman" w:hAnsi="Times New Roman" w:cs="Times New Roman"/>
          <w:sz w:val="24"/>
          <w:szCs w:val="24"/>
        </w:rPr>
        <w:t>. zm.</w:t>
      </w:r>
      <w:r w:rsidR="00681E49" w:rsidRPr="00B84C08">
        <w:rPr>
          <w:rFonts w:ascii="Times New Roman" w:hAnsi="Times New Roman" w:cs="Times New Roman"/>
          <w:sz w:val="24"/>
          <w:szCs w:val="24"/>
        </w:rPr>
        <w:t>) podaje się do publicznej wiadomości, że przeznacza się do sprzedaży poniżej opisan</w:t>
      </w:r>
      <w:r w:rsidR="00960CE9">
        <w:rPr>
          <w:rFonts w:ascii="Times New Roman" w:hAnsi="Times New Roman" w:cs="Times New Roman"/>
          <w:sz w:val="24"/>
          <w:szCs w:val="24"/>
        </w:rPr>
        <w:t>e</w:t>
      </w:r>
      <w:r w:rsidR="00681E49" w:rsidRPr="00B84C08">
        <w:rPr>
          <w:rFonts w:ascii="Times New Roman" w:hAnsi="Times New Roman" w:cs="Times New Roman"/>
          <w:sz w:val="24"/>
          <w:szCs w:val="24"/>
        </w:rPr>
        <w:t xml:space="preserve"> działk</w:t>
      </w:r>
      <w:r w:rsidR="00960CE9">
        <w:rPr>
          <w:rFonts w:ascii="Times New Roman" w:hAnsi="Times New Roman" w:cs="Times New Roman"/>
          <w:sz w:val="24"/>
          <w:szCs w:val="24"/>
        </w:rPr>
        <w:t>i</w:t>
      </w:r>
      <w:r w:rsidR="00681E49" w:rsidRPr="00B84C08">
        <w:rPr>
          <w:rFonts w:ascii="Times New Roman" w:hAnsi="Times New Roman" w:cs="Times New Roman"/>
          <w:sz w:val="24"/>
          <w:szCs w:val="24"/>
        </w:rPr>
        <w:t xml:space="preserve"> gruntu:</w:t>
      </w:r>
    </w:p>
    <w:p w14:paraId="302ADE8C" w14:textId="77777777" w:rsidR="00B84C08" w:rsidRPr="00B84C08" w:rsidRDefault="00B84C08" w:rsidP="00B84C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45"/>
        <w:gridCol w:w="2759"/>
        <w:gridCol w:w="2917"/>
        <w:gridCol w:w="2426"/>
        <w:gridCol w:w="2945"/>
      </w:tblGrid>
      <w:tr w:rsidR="00B84C08" w:rsidRPr="00B84C08" w14:paraId="5BB89A39" w14:textId="77777777" w:rsidTr="00B84C08">
        <w:tc>
          <w:tcPr>
            <w:tcW w:w="2979" w:type="dxa"/>
            <w:vAlign w:val="center"/>
          </w:tcPr>
          <w:p w14:paraId="77A86A70" w14:textId="77777777" w:rsidR="00B84C08" w:rsidRPr="00B84C08" w:rsidRDefault="00B84C08" w:rsidP="00B84C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Położenie nieruchomości i </w:t>
            </w:r>
            <w:r w:rsidRPr="00B84C08">
              <w:rPr>
                <w:rFonts w:ascii="Times New Roman" w:hAnsi="Times New Roman" w:cs="Times New Roman"/>
                <w:sz w:val="24"/>
                <w:szCs w:val="24"/>
              </w:rPr>
              <w:t xml:space="preserve">oznaczenie </w:t>
            </w:r>
            <w:r w:rsidR="00992F6C">
              <w:rPr>
                <w:rFonts w:ascii="Times New Roman" w:hAnsi="Times New Roman" w:cs="Times New Roman"/>
                <w:sz w:val="24"/>
                <w:szCs w:val="24"/>
              </w:rPr>
              <w:t xml:space="preserve">według </w:t>
            </w:r>
            <w:r w:rsidRPr="00B84C08">
              <w:rPr>
                <w:rFonts w:ascii="Times New Roman" w:hAnsi="Times New Roman" w:cs="Times New Roman"/>
                <w:sz w:val="24"/>
                <w:szCs w:val="24"/>
              </w:rPr>
              <w:t>księgi wieczystej</w:t>
            </w:r>
          </w:p>
        </w:tc>
        <w:tc>
          <w:tcPr>
            <w:tcW w:w="2815" w:type="dxa"/>
            <w:vAlign w:val="center"/>
          </w:tcPr>
          <w:p w14:paraId="130832C4" w14:textId="77777777" w:rsidR="00B84C08" w:rsidRPr="00B84C08" w:rsidRDefault="00B84C08" w:rsidP="00992F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C08">
              <w:rPr>
                <w:rFonts w:ascii="Times New Roman" w:hAnsi="Times New Roman" w:cs="Times New Roman"/>
                <w:sz w:val="24"/>
                <w:szCs w:val="24"/>
              </w:rPr>
              <w:t xml:space="preserve">Oznaczenie </w:t>
            </w:r>
            <w:r w:rsidR="00992F6C">
              <w:rPr>
                <w:rFonts w:ascii="Times New Roman" w:hAnsi="Times New Roman" w:cs="Times New Roman"/>
                <w:sz w:val="24"/>
                <w:szCs w:val="24"/>
              </w:rPr>
              <w:t xml:space="preserve">nieruchomości według </w:t>
            </w:r>
            <w:r w:rsidR="00427A80">
              <w:rPr>
                <w:rFonts w:ascii="Times New Roman" w:hAnsi="Times New Roman" w:cs="Times New Roman"/>
                <w:sz w:val="24"/>
                <w:szCs w:val="24"/>
              </w:rPr>
              <w:t>katastru nieruchomości</w:t>
            </w:r>
          </w:p>
        </w:tc>
        <w:tc>
          <w:tcPr>
            <w:tcW w:w="2981" w:type="dxa"/>
            <w:vAlign w:val="center"/>
          </w:tcPr>
          <w:p w14:paraId="3C904838" w14:textId="77777777" w:rsidR="00B84C08" w:rsidRPr="00B84C08" w:rsidRDefault="00B84C08" w:rsidP="00B84C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C08">
              <w:rPr>
                <w:rFonts w:ascii="Times New Roman" w:hAnsi="Times New Roman" w:cs="Times New Roman"/>
                <w:sz w:val="24"/>
                <w:szCs w:val="24"/>
              </w:rPr>
              <w:t>Cena sprzedaży brutto</w:t>
            </w:r>
          </w:p>
        </w:tc>
        <w:tc>
          <w:tcPr>
            <w:tcW w:w="2447" w:type="dxa"/>
            <w:vAlign w:val="center"/>
          </w:tcPr>
          <w:p w14:paraId="062F5CF8" w14:textId="77777777" w:rsidR="00B84C08" w:rsidRPr="00B84C08" w:rsidRDefault="00B84C08" w:rsidP="00427A8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C08">
              <w:rPr>
                <w:rFonts w:ascii="Times New Roman" w:hAnsi="Times New Roman" w:cs="Times New Roman"/>
                <w:sz w:val="24"/>
                <w:szCs w:val="24"/>
              </w:rPr>
              <w:t xml:space="preserve">Termin </w:t>
            </w:r>
            <w:r w:rsidR="00427A80">
              <w:rPr>
                <w:rFonts w:ascii="Times New Roman" w:hAnsi="Times New Roman" w:cs="Times New Roman"/>
                <w:sz w:val="24"/>
                <w:szCs w:val="24"/>
              </w:rPr>
              <w:t>zagospodarowania nieruchomości</w:t>
            </w:r>
          </w:p>
        </w:tc>
        <w:tc>
          <w:tcPr>
            <w:tcW w:w="2996" w:type="dxa"/>
            <w:vAlign w:val="center"/>
          </w:tcPr>
          <w:p w14:paraId="620E5AA7" w14:textId="77777777" w:rsidR="00B84C08" w:rsidRPr="00B84C08" w:rsidRDefault="00B84C08" w:rsidP="00B84C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C08">
              <w:rPr>
                <w:rFonts w:ascii="Times New Roman" w:hAnsi="Times New Roman" w:cs="Times New Roman"/>
                <w:sz w:val="24"/>
                <w:szCs w:val="24"/>
              </w:rPr>
              <w:t>Rodzaj zbycia</w:t>
            </w:r>
          </w:p>
        </w:tc>
      </w:tr>
      <w:tr w:rsidR="00B84C08" w:rsidRPr="00B84C08" w14:paraId="268FC8FE" w14:textId="77777777" w:rsidTr="005B35A1">
        <w:tc>
          <w:tcPr>
            <w:tcW w:w="2979" w:type="dxa"/>
            <w:vAlign w:val="center"/>
          </w:tcPr>
          <w:p w14:paraId="54016994" w14:textId="77777777" w:rsidR="00B84C08" w:rsidRPr="00B84C08" w:rsidRDefault="00BD1F02" w:rsidP="005B35A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obręb Czyżeminek</w:t>
            </w:r>
          </w:p>
          <w:p w14:paraId="553C29AE" w14:textId="77777777" w:rsidR="00B84C08" w:rsidRDefault="00F26770" w:rsidP="005B35A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</w:t>
            </w:r>
            <w:r w:rsidR="00FA43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1F02">
              <w:rPr>
                <w:rFonts w:ascii="Times New Roman" w:hAnsi="Times New Roman" w:cs="Times New Roman"/>
                <w:sz w:val="24"/>
                <w:szCs w:val="24"/>
              </w:rPr>
              <w:t>Główna</w:t>
            </w:r>
          </w:p>
          <w:p w14:paraId="0017ED07" w14:textId="77777777" w:rsidR="005B35A1" w:rsidRPr="00B84C08" w:rsidRDefault="005B35A1" w:rsidP="005B35A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ECDFD7" w14:textId="77777777" w:rsidR="00B84C08" w:rsidRPr="00B84C08" w:rsidRDefault="00B84C08" w:rsidP="005B35A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C08">
              <w:rPr>
                <w:rFonts w:ascii="Times New Roman" w:hAnsi="Times New Roman" w:cs="Times New Roman"/>
                <w:sz w:val="24"/>
                <w:szCs w:val="24"/>
              </w:rPr>
              <w:t xml:space="preserve">księga wieczysta prowadzona przez </w:t>
            </w:r>
            <w:r w:rsidR="005B35A1">
              <w:rPr>
                <w:rFonts w:ascii="Times New Roman" w:hAnsi="Times New Roman" w:cs="Times New Roman"/>
                <w:sz w:val="24"/>
                <w:szCs w:val="24"/>
              </w:rPr>
              <w:t>Sąd Rejonowy w Pabianicach nr </w:t>
            </w:r>
            <w:r w:rsidR="00BD1F02">
              <w:rPr>
                <w:rFonts w:ascii="Times New Roman" w:hAnsi="Times New Roman" w:cs="Times New Roman"/>
                <w:sz w:val="24"/>
                <w:szCs w:val="24"/>
              </w:rPr>
              <w:t>LD1P/00061877/0</w:t>
            </w:r>
          </w:p>
        </w:tc>
        <w:tc>
          <w:tcPr>
            <w:tcW w:w="2815" w:type="dxa"/>
            <w:vAlign w:val="center"/>
          </w:tcPr>
          <w:p w14:paraId="0A53FAB9" w14:textId="3DECBF90" w:rsidR="005B35A1" w:rsidRDefault="00427A80" w:rsidP="005B35A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działka </w:t>
            </w:r>
            <w:r w:rsidR="005B35A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B84C08" w:rsidRPr="00B84C08">
              <w:rPr>
                <w:rFonts w:ascii="Times New Roman" w:hAnsi="Times New Roman" w:cs="Times New Roman"/>
                <w:sz w:val="24"/>
                <w:szCs w:val="24"/>
              </w:rPr>
              <w:t xml:space="preserve">r </w:t>
            </w:r>
            <w:r w:rsidR="00BD1F02">
              <w:rPr>
                <w:rFonts w:ascii="Times New Roman" w:hAnsi="Times New Roman" w:cs="Times New Roman"/>
                <w:b/>
                <w:sz w:val="28"/>
                <w:szCs w:val="24"/>
              </w:rPr>
              <w:t>96/</w:t>
            </w:r>
            <w:r w:rsidR="002C4797">
              <w:rPr>
                <w:rFonts w:ascii="Times New Roman" w:hAnsi="Times New Roman" w:cs="Times New Roman"/>
                <w:b/>
                <w:sz w:val="28"/>
                <w:szCs w:val="24"/>
              </w:rPr>
              <w:t>9</w:t>
            </w:r>
          </w:p>
          <w:p w14:paraId="52C6547C" w14:textId="7C237867" w:rsidR="00B84C08" w:rsidRDefault="00BD1F02" w:rsidP="005B35A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 powierzchni 0,08</w:t>
            </w:r>
            <w:r w:rsidR="002C4797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B810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ha obręb 3 – Czyżeminek</w:t>
            </w:r>
          </w:p>
          <w:p w14:paraId="1DA40B9D" w14:textId="77777777" w:rsidR="005B35A1" w:rsidRPr="00B84C08" w:rsidRDefault="005B35A1" w:rsidP="005B35A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5E5576" w14:textId="77CEF569" w:rsidR="00B84C08" w:rsidRPr="00B84C08" w:rsidRDefault="00B84C08" w:rsidP="00992F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C08">
              <w:rPr>
                <w:rFonts w:ascii="Times New Roman" w:hAnsi="Times New Roman" w:cs="Times New Roman"/>
                <w:sz w:val="24"/>
                <w:szCs w:val="24"/>
              </w:rPr>
              <w:t>oznaczenie w</w:t>
            </w:r>
            <w:r w:rsidR="00992F6C">
              <w:rPr>
                <w:rFonts w:ascii="Times New Roman" w:hAnsi="Times New Roman" w:cs="Times New Roman"/>
                <w:sz w:val="24"/>
                <w:szCs w:val="24"/>
              </w:rPr>
              <w:t xml:space="preserve"> rejestrze gruntów RV</w:t>
            </w:r>
            <w:r w:rsidR="002C479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F267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4C0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992F6C">
              <w:rPr>
                <w:rFonts w:ascii="Times New Roman" w:hAnsi="Times New Roman" w:cs="Times New Roman"/>
                <w:sz w:val="24"/>
                <w:szCs w:val="24"/>
              </w:rPr>
              <w:t>grunty orne</w:t>
            </w:r>
          </w:p>
        </w:tc>
        <w:tc>
          <w:tcPr>
            <w:tcW w:w="2981" w:type="dxa"/>
            <w:vAlign w:val="center"/>
          </w:tcPr>
          <w:p w14:paraId="73015805" w14:textId="2984D15F" w:rsidR="00B84C08" w:rsidRPr="00C02A21" w:rsidRDefault="00992F6C" w:rsidP="005B35A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  <w:r w:rsidR="002C4797">
              <w:rPr>
                <w:rFonts w:ascii="Times New Roman" w:hAnsi="Times New Roman" w:cs="Times New Roman"/>
                <w:b/>
                <w:sz w:val="28"/>
                <w:szCs w:val="24"/>
              </w:rPr>
              <w:t>47 779,58</w:t>
            </w:r>
            <w:r w:rsidR="00B84C08" w:rsidRPr="00C02A21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zł</w:t>
            </w:r>
          </w:p>
          <w:p w14:paraId="159AB4F3" w14:textId="6F46DBCB" w:rsidR="00B84C08" w:rsidRDefault="00C02A21" w:rsidP="005B35A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(słownie: </w:t>
            </w:r>
            <w:r w:rsidR="00992F6C">
              <w:rPr>
                <w:rFonts w:ascii="Times New Roman" w:hAnsi="Times New Roman" w:cs="Times New Roman"/>
                <w:sz w:val="24"/>
                <w:szCs w:val="24"/>
              </w:rPr>
              <w:t xml:space="preserve">sto czterdzieści </w:t>
            </w:r>
            <w:r w:rsidR="002C4797">
              <w:rPr>
                <w:rFonts w:ascii="Times New Roman" w:hAnsi="Times New Roman" w:cs="Times New Roman"/>
                <w:sz w:val="24"/>
                <w:szCs w:val="24"/>
              </w:rPr>
              <w:t>siedem tysięcy siedemset siedemdziesiąt dziewięć złotych pięćdziesiąt osiem groszy</w:t>
            </w:r>
            <w:r w:rsidR="00B84C08" w:rsidRPr="00B84C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6B1C8EF0" w14:textId="77777777" w:rsidR="005B35A1" w:rsidRPr="00B84C08" w:rsidRDefault="005B35A1" w:rsidP="005B35A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A48406" w14:textId="77777777" w:rsidR="00B84C08" w:rsidRPr="00B84C08" w:rsidRDefault="00B84C08" w:rsidP="005B35A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C08">
              <w:rPr>
                <w:rFonts w:ascii="Times New Roman" w:hAnsi="Times New Roman" w:cs="Times New Roman"/>
                <w:sz w:val="24"/>
                <w:szCs w:val="24"/>
              </w:rPr>
              <w:t>w tym podatek VAT 23%</w:t>
            </w:r>
          </w:p>
        </w:tc>
        <w:tc>
          <w:tcPr>
            <w:tcW w:w="2447" w:type="dxa"/>
            <w:vAlign w:val="center"/>
          </w:tcPr>
          <w:p w14:paraId="5F69B750" w14:textId="77777777" w:rsidR="00B84C08" w:rsidRPr="00B84C08" w:rsidRDefault="00427A80" w:rsidP="005B35A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dotyczy</w:t>
            </w:r>
          </w:p>
        </w:tc>
        <w:tc>
          <w:tcPr>
            <w:tcW w:w="2996" w:type="dxa"/>
            <w:vAlign w:val="center"/>
          </w:tcPr>
          <w:p w14:paraId="75AA6FCC" w14:textId="77777777" w:rsidR="00B84C08" w:rsidRPr="00B84C08" w:rsidRDefault="00B84C08" w:rsidP="00956D6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C08">
              <w:rPr>
                <w:rFonts w:ascii="Times New Roman" w:hAnsi="Times New Roman" w:cs="Times New Roman"/>
                <w:sz w:val="24"/>
                <w:szCs w:val="24"/>
              </w:rPr>
              <w:t xml:space="preserve">Sprzedaż w drodze </w:t>
            </w:r>
            <w:r w:rsidR="00956D69">
              <w:rPr>
                <w:rFonts w:ascii="Times New Roman" w:hAnsi="Times New Roman" w:cs="Times New Roman"/>
                <w:sz w:val="24"/>
                <w:szCs w:val="24"/>
              </w:rPr>
              <w:t>przetargu ustnego nieograniczonego</w:t>
            </w:r>
          </w:p>
        </w:tc>
      </w:tr>
      <w:tr w:rsidR="00C46B9E" w:rsidRPr="00B84C08" w14:paraId="6F1AF3F7" w14:textId="77777777" w:rsidTr="005B35A1">
        <w:tc>
          <w:tcPr>
            <w:tcW w:w="2979" w:type="dxa"/>
            <w:vAlign w:val="center"/>
          </w:tcPr>
          <w:p w14:paraId="4D13D26B" w14:textId="77777777" w:rsidR="00C46B9E" w:rsidRPr="00B84C08" w:rsidRDefault="00C46B9E" w:rsidP="00C46B9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obręb Czyżeminek</w:t>
            </w:r>
          </w:p>
          <w:p w14:paraId="0C7C2692" w14:textId="77777777" w:rsidR="00C46B9E" w:rsidRDefault="00C46B9E" w:rsidP="00C46B9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Główna</w:t>
            </w:r>
          </w:p>
          <w:p w14:paraId="11E05E66" w14:textId="77777777" w:rsidR="00C46B9E" w:rsidRPr="00B84C08" w:rsidRDefault="00C46B9E" w:rsidP="00C46B9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95EC74" w14:textId="67921ABC" w:rsidR="00C46B9E" w:rsidRDefault="00C46B9E" w:rsidP="00C46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C08">
              <w:rPr>
                <w:rFonts w:ascii="Times New Roman" w:hAnsi="Times New Roman" w:cs="Times New Roman"/>
                <w:sz w:val="24"/>
                <w:szCs w:val="24"/>
              </w:rPr>
              <w:t xml:space="preserve">księga wieczysta prowadzona przez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Sąd Rejonowy w Pabianicach nr LD1P/00061877/0</w:t>
            </w:r>
          </w:p>
        </w:tc>
        <w:tc>
          <w:tcPr>
            <w:tcW w:w="2815" w:type="dxa"/>
            <w:vAlign w:val="center"/>
          </w:tcPr>
          <w:p w14:paraId="6B189A87" w14:textId="1D1EB6E9" w:rsidR="00C46B9E" w:rsidRDefault="00C46B9E" w:rsidP="00C46B9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działka n</w:t>
            </w:r>
            <w:r w:rsidRPr="00B84C08">
              <w:rPr>
                <w:rFonts w:ascii="Times New Roman" w:hAnsi="Times New Roman" w:cs="Times New Roman"/>
                <w:sz w:val="24"/>
                <w:szCs w:val="24"/>
              </w:rPr>
              <w:t xml:space="preserve">r 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96/1</w:t>
            </w:r>
            <w:r w:rsidR="002C4797">
              <w:rPr>
                <w:rFonts w:ascii="Times New Roman" w:hAnsi="Times New Roman" w:cs="Times New Roman"/>
                <w:b/>
                <w:sz w:val="28"/>
                <w:szCs w:val="24"/>
              </w:rPr>
              <w:t>0</w:t>
            </w:r>
          </w:p>
          <w:p w14:paraId="29ED0D07" w14:textId="60A53A28" w:rsidR="00C46B9E" w:rsidRDefault="00C46B9E" w:rsidP="00C46B9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 powierzchni 0,08</w:t>
            </w:r>
            <w:r w:rsidR="002C479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ha obręb 3 – Czyżeminek</w:t>
            </w:r>
          </w:p>
          <w:p w14:paraId="0619933F" w14:textId="77777777" w:rsidR="00C46B9E" w:rsidRPr="00B84C08" w:rsidRDefault="00C46B9E" w:rsidP="00C46B9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9CEEEB" w14:textId="3DB50C3D" w:rsidR="00C46B9E" w:rsidRDefault="00C46B9E" w:rsidP="00C46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C08">
              <w:rPr>
                <w:rFonts w:ascii="Times New Roman" w:hAnsi="Times New Roman" w:cs="Times New Roman"/>
                <w:sz w:val="24"/>
                <w:szCs w:val="24"/>
              </w:rPr>
              <w:t>oznaczenie 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rejestrze gruntów RV</w:t>
            </w:r>
            <w:r w:rsidR="002C479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4C0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grunty orne</w:t>
            </w:r>
          </w:p>
        </w:tc>
        <w:tc>
          <w:tcPr>
            <w:tcW w:w="2981" w:type="dxa"/>
            <w:vAlign w:val="center"/>
          </w:tcPr>
          <w:p w14:paraId="162D0889" w14:textId="429A258D" w:rsidR="00C46B9E" w:rsidRPr="00C02A21" w:rsidRDefault="00C46B9E" w:rsidP="00C46B9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  <w:r w:rsidR="002C4797">
              <w:rPr>
                <w:rFonts w:ascii="Times New Roman" w:hAnsi="Times New Roman" w:cs="Times New Roman"/>
                <w:b/>
                <w:sz w:val="28"/>
                <w:szCs w:val="24"/>
              </w:rPr>
              <w:t>45 884,15</w:t>
            </w:r>
            <w:r w:rsidRPr="00C02A21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zł</w:t>
            </w:r>
          </w:p>
          <w:p w14:paraId="58AD27AA" w14:textId="476E13EB" w:rsidR="00C46B9E" w:rsidRDefault="00C46B9E" w:rsidP="00C46B9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(słownie: sto czterdzieści </w:t>
            </w:r>
            <w:r w:rsidR="002C4797">
              <w:rPr>
                <w:rFonts w:ascii="Times New Roman" w:hAnsi="Times New Roman" w:cs="Times New Roman"/>
                <w:sz w:val="24"/>
                <w:szCs w:val="24"/>
              </w:rPr>
              <w:t>pięć tysięcy osiemset osiemdziesiąt cztery złote piętnaście groszy</w:t>
            </w:r>
            <w:r w:rsidRPr="00B84C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05D791EF" w14:textId="77777777" w:rsidR="00C46B9E" w:rsidRPr="00B84C08" w:rsidRDefault="00C46B9E" w:rsidP="00C46B9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865982" w14:textId="3A0623E3" w:rsidR="00C46B9E" w:rsidRDefault="00C46B9E" w:rsidP="00C46B9E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B84C08">
              <w:rPr>
                <w:rFonts w:ascii="Times New Roman" w:hAnsi="Times New Roman" w:cs="Times New Roman"/>
                <w:sz w:val="24"/>
                <w:szCs w:val="24"/>
              </w:rPr>
              <w:t>w tym podatek VAT 23%</w:t>
            </w:r>
          </w:p>
        </w:tc>
        <w:tc>
          <w:tcPr>
            <w:tcW w:w="2447" w:type="dxa"/>
            <w:vAlign w:val="center"/>
          </w:tcPr>
          <w:p w14:paraId="2424832E" w14:textId="189B9FCC" w:rsidR="00C46B9E" w:rsidRDefault="00C46B9E" w:rsidP="00C46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dotyczy</w:t>
            </w:r>
          </w:p>
        </w:tc>
        <w:tc>
          <w:tcPr>
            <w:tcW w:w="2996" w:type="dxa"/>
            <w:vAlign w:val="center"/>
          </w:tcPr>
          <w:p w14:paraId="27C942F8" w14:textId="254E10E7" w:rsidR="00C46B9E" w:rsidRPr="00B84C08" w:rsidRDefault="00C46B9E" w:rsidP="00C46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C08">
              <w:rPr>
                <w:rFonts w:ascii="Times New Roman" w:hAnsi="Times New Roman" w:cs="Times New Roman"/>
                <w:sz w:val="24"/>
                <w:szCs w:val="24"/>
              </w:rPr>
              <w:t xml:space="preserve">Sprzedaż w drodze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przetargu ustnego nieograniczonego</w:t>
            </w:r>
          </w:p>
        </w:tc>
      </w:tr>
      <w:tr w:rsidR="0095516F" w:rsidRPr="00B84C08" w14:paraId="37B69899" w14:textId="77777777" w:rsidTr="005B35A1">
        <w:tc>
          <w:tcPr>
            <w:tcW w:w="2979" w:type="dxa"/>
            <w:vAlign w:val="center"/>
          </w:tcPr>
          <w:p w14:paraId="28F5FF40" w14:textId="5ED94E53" w:rsidR="0095516F" w:rsidRDefault="0095516F" w:rsidP="00955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Położenie nieruchomości i </w:t>
            </w:r>
            <w:r w:rsidRPr="00B84C08">
              <w:rPr>
                <w:rFonts w:ascii="Times New Roman" w:hAnsi="Times New Roman" w:cs="Times New Roman"/>
                <w:sz w:val="24"/>
                <w:szCs w:val="24"/>
              </w:rPr>
              <w:t xml:space="preserve">oznaczenie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według </w:t>
            </w:r>
            <w:r w:rsidRPr="00B84C08">
              <w:rPr>
                <w:rFonts w:ascii="Times New Roman" w:hAnsi="Times New Roman" w:cs="Times New Roman"/>
                <w:sz w:val="24"/>
                <w:szCs w:val="24"/>
              </w:rPr>
              <w:t>księgi wieczystej</w:t>
            </w:r>
          </w:p>
        </w:tc>
        <w:tc>
          <w:tcPr>
            <w:tcW w:w="2815" w:type="dxa"/>
            <w:vAlign w:val="center"/>
          </w:tcPr>
          <w:p w14:paraId="004E14B1" w14:textId="519EAC6E" w:rsidR="0095516F" w:rsidRDefault="0095516F" w:rsidP="00955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C08">
              <w:rPr>
                <w:rFonts w:ascii="Times New Roman" w:hAnsi="Times New Roman" w:cs="Times New Roman"/>
                <w:sz w:val="24"/>
                <w:szCs w:val="24"/>
              </w:rPr>
              <w:t xml:space="preserve">Oznaczenie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nieruchomości według katastru nieruchomości</w:t>
            </w:r>
          </w:p>
        </w:tc>
        <w:tc>
          <w:tcPr>
            <w:tcW w:w="2981" w:type="dxa"/>
            <w:vAlign w:val="center"/>
          </w:tcPr>
          <w:p w14:paraId="4E7C86FE" w14:textId="4F49CF7A" w:rsidR="0095516F" w:rsidRDefault="0095516F" w:rsidP="0095516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B84C08">
              <w:rPr>
                <w:rFonts w:ascii="Times New Roman" w:hAnsi="Times New Roman" w:cs="Times New Roman"/>
                <w:sz w:val="24"/>
                <w:szCs w:val="24"/>
              </w:rPr>
              <w:t>Cena sprzedaży brutto</w:t>
            </w:r>
          </w:p>
        </w:tc>
        <w:tc>
          <w:tcPr>
            <w:tcW w:w="2447" w:type="dxa"/>
            <w:vAlign w:val="center"/>
          </w:tcPr>
          <w:p w14:paraId="1A539D10" w14:textId="5DA95B27" w:rsidR="0095516F" w:rsidRDefault="0095516F" w:rsidP="00955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C08">
              <w:rPr>
                <w:rFonts w:ascii="Times New Roman" w:hAnsi="Times New Roman" w:cs="Times New Roman"/>
                <w:sz w:val="24"/>
                <w:szCs w:val="24"/>
              </w:rPr>
              <w:t xml:space="preserve">Termin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zagospodarowania nieruchomości</w:t>
            </w:r>
          </w:p>
        </w:tc>
        <w:tc>
          <w:tcPr>
            <w:tcW w:w="2996" w:type="dxa"/>
            <w:vAlign w:val="center"/>
          </w:tcPr>
          <w:p w14:paraId="14BD2810" w14:textId="451ACD38" w:rsidR="0095516F" w:rsidRPr="00B84C08" w:rsidRDefault="0095516F" w:rsidP="00955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C08">
              <w:rPr>
                <w:rFonts w:ascii="Times New Roman" w:hAnsi="Times New Roman" w:cs="Times New Roman"/>
                <w:sz w:val="24"/>
                <w:szCs w:val="24"/>
              </w:rPr>
              <w:t>Rodzaj zbycia</w:t>
            </w:r>
          </w:p>
        </w:tc>
      </w:tr>
      <w:tr w:rsidR="00C46B9E" w:rsidRPr="00B84C08" w14:paraId="29F1D72D" w14:textId="77777777" w:rsidTr="005B35A1">
        <w:tc>
          <w:tcPr>
            <w:tcW w:w="2979" w:type="dxa"/>
            <w:vAlign w:val="center"/>
          </w:tcPr>
          <w:p w14:paraId="0533127E" w14:textId="77777777" w:rsidR="00C46B9E" w:rsidRPr="00B84C08" w:rsidRDefault="00C46B9E" w:rsidP="00C46B9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obręb Czyżeminek</w:t>
            </w:r>
          </w:p>
          <w:p w14:paraId="1359100B" w14:textId="77777777" w:rsidR="00C46B9E" w:rsidRDefault="00C46B9E" w:rsidP="00C46B9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Główna</w:t>
            </w:r>
          </w:p>
          <w:p w14:paraId="5AC9262C" w14:textId="77777777" w:rsidR="00C46B9E" w:rsidRPr="00B84C08" w:rsidRDefault="00C46B9E" w:rsidP="00C46B9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18579D" w14:textId="71CA5E51" w:rsidR="00C46B9E" w:rsidRDefault="00C46B9E" w:rsidP="00C46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C08">
              <w:rPr>
                <w:rFonts w:ascii="Times New Roman" w:hAnsi="Times New Roman" w:cs="Times New Roman"/>
                <w:sz w:val="24"/>
                <w:szCs w:val="24"/>
              </w:rPr>
              <w:t xml:space="preserve">księga wieczysta prowadzona przez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Sąd Rejonowy w Pabianicach nr LD1P/00061877/0</w:t>
            </w:r>
          </w:p>
        </w:tc>
        <w:tc>
          <w:tcPr>
            <w:tcW w:w="2815" w:type="dxa"/>
            <w:vAlign w:val="center"/>
          </w:tcPr>
          <w:p w14:paraId="7B913EAF" w14:textId="275960B3" w:rsidR="00C46B9E" w:rsidRDefault="00C46B9E" w:rsidP="00C46B9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działka n</w:t>
            </w:r>
            <w:r w:rsidRPr="00B84C08">
              <w:rPr>
                <w:rFonts w:ascii="Times New Roman" w:hAnsi="Times New Roman" w:cs="Times New Roman"/>
                <w:sz w:val="24"/>
                <w:szCs w:val="24"/>
              </w:rPr>
              <w:t xml:space="preserve">r 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96/1</w:t>
            </w:r>
            <w:r w:rsidR="002C4797"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</w:p>
          <w:p w14:paraId="0E1ECA1F" w14:textId="4B0D436B" w:rsidR="00C46B9E" w:rsidRDefault="00C46B9E" w:rsidP="00C46B9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 powierzchni 0,08</w:t>
            </w:r>
            <w:r w:rsidR="002C479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ha obręb 3 – Czyżeminek</w:t>
            </w:r>
          </w:p>
          <w:p w14:paraId="4E3CB531" w14:textId="77777777" w:rsidR="00C46B9E" w:rsidRPr="00B84C08" w:rsidRDefault="00C46B9E" w:rsidP="00C46B9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E60683" w14:textId="072ACB00" w:rsidR="00C46B9E" w:rsidRDefault="00C46B9E" w:rsidP="00C46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C08">
              <w:rPr>
                <w:rFonts w:ascii="Times New Roman" w:hAnsi="Times New Roman" w:cs="Times New Roman"/>
                <w:sz w:val="24"/>
                <w:szCs w:val="24"/>
              </w:rPr>
              <w:t>oznaczenie 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rejestrze gruntów RV</w:t>
            </w:r>
            <w:r w:rsidR="002C4797">
              <w:rPr>
                <w:rFonts w:ascii="Times New Roman" w:hAnsi="Times New Roman" w:cs="Times New Roman"/>
                <w:sz w:val="24"/>
                <w:szCs w:val="24"/>
              </w:rPr>
              <w:t xml:space="preserve"> i RVI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4C0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grunty orne</w:t>
            </w:r>
          </w:p>
        </w:tc>
        <w:tc>
          <w:tcPr>
            <w:tcW w:w="2981" w:type="dxa"/>
            <w:vAlign w:val="center"/>
          </w:tcPr>
          <w:p w14:paraId="3D09185C" w14:textId="0B13CF74" w:rsidR="00C46B9E" w:rsidRPr="00C02A21" w:rsidRDefault="002C4797" w:rsidP="00C46B9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143 817,75</w:t>
            </w:r>
            <w:r w:rsidR="00C46B9E" w:rsidRPr="00C02A21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zł</w:t>
            </w:r>
          </w:p>
          <w:p w14:paraId="20F85A4A" w14:textId="7608894E" w:rsidR="00C46B9E" w:rsidRDefault="00C46B9E" w:rsidP="00C46B9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(słownie: sto czterdzieści </w:t>
            </w:r>
            <w:r w:rsidR="002C4797">
              <w:rPr>
                <w:rFonts w:ascii="Times New Roman" w:hAnsi="Times New Roman" w:cs="Times New Roman"/>
                <w:sz w:val="24"/>
                <w:szCs w:val="24"/>
              </w:rPr>
              <w:t>trzy tysiące osiemset siedemnaście złotych siedemdziesiąt pięć groszy</w:t>
            </w:r>
            <w:r w:rsidRPr="00B84C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72AC8CB1" w14:textId="77777777" w:rsidR="00C46B9E" w:rsidRPr="00B84C08" w:rsidRDefault="00C46B9E" w:rsidP="00C46B9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94BFC1" w14:textId="609E4AE6" w:rsidR="00C46B9E" w:rsidRDefault="00C46B9E" w:rsidP="00C46B9E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B84C08">
              <w:rPr>
                <w:rFonts w:ascii="Times New Roman" w:hAnsi="Times New Roman" w:cs="Times New Roman"/>
                <w:sz w:val="24"/>
                <w:szCs w:val="24"/>
              </w:rPr>
              <w:t>w tym podatek VAT 23%</w:t>
            </w:r>
          </w:p>
        </w:tc>
        <w:tc>
          <w:tcPr>
            <w:tcW w:w="2447" w:type="dxa"/>
            <w:vAlign w:val="center"/>
          </w:tcPr>
          <w:p w14:paraId="2D8D4C18" w14:textId="33AC4946" w:rsidR="00C46B9E" w:rsidRDefault="00C46B9E" w:rsidP="00C46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dotyczy</w:t>
            </w:r>
          </w:p>
        </w:tc>
        <w:tc>
          <w:tcPr>
            <w:tcW w:w="2996" w:type="dxa"/>
            <w:vAlign w:val="center"/>
          </w:tcPr>
          <w:p w14:paraId="20AD0DA9" w14:textId="7383D599" w:rsidR="00C46B9E" w:rsidRPr="00B84C08" w:rsidRDefault="00C46B9E" w:rsidP="00C46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C08">
              <w:rPr>
                <w:rFonts w:ascii="Times New Roman" w:hAnsi="Times New Roman" w:cs="Times New Roman"/>
                <w:sz w:val="24"/>
                <w:szCs w:val="24"/>
              </w:rPr>
              <w:t xml:space="preserve">Sprzedaż w drodze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przetargu ustnego nieograniczonego</w:t>
            </w:r>
          </w:p>
        </w:tc>
      </w:tr>
      <w:tr w:rsidR="00C46B9E" w:rsidRPr="00B84C08" w14:paraId="09711832" w14:textId="77777777" w:rsidTr="00B84C08">
        <w:tc>
          <w:tcPr>
            <w:tcW w:w="14218" w:type="dxa"/>
            <w:gridSpan w:val="5"/>
          </w:tcPr>
          <w:p w14:paraId="751E70B1" w14:textId="77777777" w:rsidR="00C46B9E" w:rsidRDefault="00C46B9E" w:rsidP="00C46B9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D62DE3" w14:textId="77777777" w:rsidR="00C46B9E" w:rsidRDefault="00C46B9E" w:rsidP="00C46B9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5A1">
              <w:rPr>
                <w:rFonts w:ascii="Times New Roman" w:hAnsi="Times New Roman" w:cs="Times New Roman"/>
                <w:b/>
                <w:sz w:val="24"/>
                <w:szCs w:val="24"/>
              </w:rPr>
              <w:t>Przeznaczenie i opis nieruchomości</w:t>
            </w:r>
          </w:p>
          <w:p w14:paraId="52AB3368" w14:textId="77777777" w:rsidR="00C46B9E" w:rsidRPr="005B35A1" w:rsidRDefault="00C46B9E" w:rsidP="00C46B9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CE003BC" w14:textId="5D4303DC" w:rsidR="00C46B9E" w:rsidRDefault="00C46B9E" w:rsidP="00C46B9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Zgodnie z obowiązującym miejscowym planem zagospodarowania przestrzennego gminy Rzgów zatwierdzonym uchwałą Rady Gminy Rzgów Nr XI/95/2003 z dnia 22 lipca 2003 roku (Dz. Urz. Woj. Łódzkiego z 2003 r. Nr 255, poz. 2270) działk</w:t>
            </w:r>
            <w:r w:rsidR="002C479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nr 96/</w:t>
            </w:r>
            <w:r w:rsidR="002C4797">
              <w:rPr>
                <w:rFonts w:ascii="Times New Roman" w:hAnsi="Times New Roman" w:cs="Times New Roman"/>
                <w:sz w:val="24"/>
                <w:szCs w:val="24"/>
              </w:rPr>
              <w:t>9, 96/10 i 96/11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leż</w:t>
            </w:r>
            <w:r w:rsidR="002C4797">
              <w:rPr>
                <w:rFonts w:ascii="Times New Roman" w:hAnsi="Times New Roman" w:cs="Times New Roman"/>
                <w:sz w:val="24"/>
                <w:szCs w:val="24"/>
              </w:rPr>
              <w:t>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jednostce planistycznej „DMR” z przeznaczeniem podstawowym pod zabudowę zagrodową i mieszkaniową jednorodzinną; przeznaczenie dopuszczalne pod zabudowę usługową i produkcyjną o uciążliwości niewykraczającej poza granice działki. Zakaz lokalizacji zabudowy inwentarskiej powyżej 50 DJP. Możliwość adaptacji istniejących oraz lokalizacji nowych budynków mieszkalnych z zachowaniem następujących zasad: a)</w:t>
            </w:r>
            <w:r w:rsidR="0095516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nieprzekraczalna przednia linia zabudowy 5 m od linii rozgraniczającej drogi; b) nieprzekraczalna tylna linia zabudowy pokrywająca się z</w:t>
            </w:r>
            <w:r w:rsidR="0095516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linią rozgraniczającą terenu; c) wysokość budynków mieszkaniowych i usługowych do 2 kondygnacji, w tym poddasze użytkowe; d) wysokość budynków gospodarczych – 1 kondygnacja; e) intensywność zabudowy do 0,5. Możliwość podziałów istniejących własności na działki budowlane lub wtórnych podziałów po połączeniu własności, pod warunkiem długości frontu działki przeznaczonej pod zabudowę minimum 25</w:t>
            </w:r>
            <w:r w:rsidR="0095516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</w:p>
          <w:p w14:paraId="08FC0CCE" w14:textId="77777777" w:rsidR="00C46B9E" w:rsidRDefault="00C46B9E" w:rsidP="00C46B9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83F594" w14:textId="00D670CF" w:rsidR="00C46B9E" w:rsidRPr="0082743F" w:rsidRDefault="00C46B9E" w:rsidP="00C46B9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43F">
              <w:rPr>
                <w:rFonts w:ascii="Times New Roman" w:hAnsi="Times New Roman" w:cs="Times New Roman"/>
                <w:sz w:val="24"/>
                <w:szCs w:val="24"/>
              </w:rPr>
              <w:t>Nieruchomoś</w:t>
            </w:r>
            <w:r w:rsidR="002C4797">
              <w:rPr>
                <w:rFonts w:ascii="Times New Roman" w:hAnsi="Times New Roman" w:cs="Times New Roman"/>
                <w:sz w:val="24"/>
                <w:szCs w:val="24"/>
              </w:rPr>
              <w:t>ci</w:t>
            </w:r>
            <w:r w:rsidRPr="0082743F">
              <w:rPr>
                <w:rFonts w:ascii="Times New Roman" w:hAnsi="Times New Roman" w:cs="Times New Roman"/>
                <w:sz w:val="24"/>
                <w:szCs w:val="24"/>
              </w:rPr>
              <w:t xml:space="preserve"> gruntow</w:t>
            </w:r>
            <w:r w:rsidR="002C4797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82743F">
              <w:rPr>
                <w:rFonts w:ascii="Times New Roman" w:hAnsi="Times New Roman" w:cs="Times New Roman"/>
                <w:sz w:val="24"/>
                <w:szCs w:val="24"/>
              </w:rPr>
              <w:t xml:space="preserve"> niezabudowan</w:t>
            </w:r>
            <w:r w:rsidR="002C4797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82743F">
              <w:rPr>
                <w:rFonts w:ascii="Times New Roman" w:hAnsi="Times New Roman" w:cs="Times New Roman"/>
                <w:sz w:val="24"/>
                <w:szCs w:val="24"/>
              </w:rPr>
              <w:t>, położon</w:t>
            </w:r>
            <w:r w:rsidR="002C4797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82743F">
              <w:rPr>
                <w:rFonts w:ascii="Times New Roman" w:hAnsi="Times New Roman" w:cs="Times New Roman"/>
                <w:sz w:val="24"/>
                <w:szCs w:val="24"/>
              </w:rPr>
              <w:t xml:space="preserve"> w środkowej części miejscowości Czyżeminek. Nieruchomoś</w:t>
            </w:r>
            <w:r w:rsidR="00C120D7">
              <w:rPr>
                <w:rFonts w:ascii="Times New Roman" w:hAnsi="Times New Roman" w:cs="Times New Roman"/>
                <w:sz w:val="24"/>
                <w:szCs w:val="24"/>
              </w:rPr>
              <w:t>ci</w:t>
            </w:r>
            <w:r w:rsidRPr="0082743F">
              <w:rPr>
                <w:rFonts w:ascii="Times New Roman" w:hAnsi="Times New Roman" w:cs="Times New Roman"/>
                <w:sz w:val="24"/>
                <w:szCs w:val="24"/>
              </w:rPr>
              <w:t xml:space="preserve"> nieużytkowan</w:t>
            </w:r>
            <w:r w:rsidR="00C120D7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82743F">
              <w:rPr>
                <w:rFonts w:ascii="Times New Roman" w:hAnsi="Times New Roman" w:cs="Times New Roman"/>
                <w:sz w:val="24"/>
                <w:szCs w:val="24"/>
              </w:rPr>
              <w:t xml:space="preserve">, w kształcie prostokąta o wymiarach </w:t>
            </w:r>
            <w:r w:rsidR="00C120D7">
              <w:rPr>
                <w:rFonts w:ascii="Times New Roman" w:hAnsi="Times New Roman" w:cs="Times New Roman"/>
                <w:sz w:val="24"/>
                <w:szCs w:val="24"/>
              </w:rPr>
              <w:t xml:space="preserve">ok. </w:t>
            </w:r>
            <w:r w:rsidRPr="0082743F">
              <w:rPr>
                <w:rFonts w:ascii="Times New Roman" w:hAnsi="Times New Roman" w:cs="Times New Roman"/>
                <w:sz w:val="24"/>
                <w:szCs w:val="24"/>
              </w:rPr>
              <w:t xml:space="preserve">40 m x </w:t>
            </w:r>
            <w:r w:rsidR="00C120D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82743F">
              <w:rPr>
                <w:rFonts w:ascii="Times New Roman" w:hAnsi="Times New Roman" w:cs="Times New Roman"/>
                <w:sz w:val="24"/>
                <w:szCs w:val="24"/>
              </w:rPr>
              <w:t xml:space="preserve"> m. </w:t>
            </w:r>
            <w:r w:rsidR="00C120D7">
              <w:rPr>
                <w:rFonts w:ascii="Times New Roman" w:hAnsi="Times New Roman" w:cs="Times New Roman"/>
                <w:sz w:val="24"/>
                <w:szCs w:val="24"/>
              </w:rPr>
              <w:t>Każda z działek</w:t>
            </w:r>
            <w:r w:rsidRPr="0082743F">
              <w:rPr>
                <w:rFonts w:ascii="Times New Roman" w:hAnsi="Times New Roman" w:cs="Times New Roman"/>
                <w:sz w:val="24"/>
                <w:szCs w:val="24"/>
              </w:rPr>
              <w:t xml:space="preserve"> posiada dostęp do drogi publicznej – ulicy Głównej – o powierzchni asfaltowej. Wzdłuż dział</w:t>
            </w:r>
            <w:r w:rsidR="00C120D7">
              <w:rPr>
                <w:rFonts w:ascii="Times New Roman" w:hAnsi="Times New Roman" w:cs="Times New Roman"/>
                <w:sz w:val="24"/>
                <w:szCs w:val="24"/>
              </w:rPr>
              <w:t>ek</w:t>
            </w:r>
            <w:r w:rsidRPr="0082743F">
              <w:rPr>
                <w:rFonts w:ascii="Times New Roman" w:hAnsi="Times New Roman" w:cs="Times New Roman"/>
                <w:sz w:val="24"/>
                <w:szCs w:val="24"/>
              </w:rPr>
              <w:t xml:space="preserve"> wybudowany jest chodnik. Dostęp do energii elektrycznej i sieci wodociągowej.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 sąsiedztwie zabudowa mieszkaniowa jednorodzinna, zabudowa zagrodowa, pola, łąki.</w:t>
            </w:r>
          </w:p>
        </w:tc>
      </w:tr>
    </w:tbl>
    <w:p w14:paraId="52B9D914" w14:textId="77777777" w:rsidR="005B35A1" w:rsidRDefault="005B35A1" w:rsidP="00B84C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EC9C6D5" w14:textId="666A6622" w:rsidR="00681E49" w:rsidRDefault="00B84C08" w:rsidP="00B84C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4C08">
        <w:rPr>
          <w:rFonts w:ascii="Times New Roman" w:hAnsi="Times New Roman" w:cs="Times New Roman"/>
          <w:sz w:val="24"/>
          <w:szCs w:val="24"/>
        </w:rPr>
        <w:t>Osoby, którym przysługuje pierwszeństwo w nabyciu nieruchomości na podstawie art. 34 ust. 1 pkt 1 i pkt 2 usta</w:t>
      </w:r>
      <w:r w:rsidR="005B35A1">
        <w:rPr>
          <w:rFonts w:ascii="Times New Roman" w:hAnsi="Times New Roman" w:cs="Times New Roman"/>
          <w:sz w:val="24"/>
          <w:szCs w:val="24"/>
        </w:rPr>
        <w:t>wy z dnia 21 sierpnia 1997 r. o </w:t>
      </w:r>
      <w:r w:rsidRPr="00B84C08">
        <w:rPr>
          <w:rFonts w:ascii="Times New Roman" w:hAnsi="Times New Roman" w:cs="Times New Roman"/>
          <w:sz w:val="24"/>
          <w:szCs w:val="24"/>
        </w:rPr>
        <w:t xml:space="preserve">gospodarce nieruchomościami, mają prawo złożyć wniosek o jej nabycie w Urzędzie Miejskim w Rzgowie, w terminie 6 tygodni od dnia wywieszenia niniejszego wykazu, </w:t>
      </w:r>
      <w:r w:rsidR="00FB0669">
        <w:rPr>
          <w:rFonts w:ascii="Times New Roman" w:hAnsi="Times New Roman" w:cs="Times New Roman"/>
          <w:sz w:val="24"/>
          <w:szCs w:val="24"/>
        </w:rPr>
        <w:t xml:space="preserve">tj. w terminie do </w:t>
      </w:r>
      <w:r w:rsidR="0095516F">
        <w:rPr>
          <w:rFonts w:ascii="Times New Roman" w:hAnsi="Times New Roman" w:cs="Times New Roman"/>
          <w:sz w:val="24"/>
          <w:szCs w:val="24"/>
        </w:rPr>
        <w:t>26</w:t>
      </w:r>
      <w:r w:rsidR="00FB0669">
        <w:rPr>
          <w:rFonts w:ascii="Times New Roman" w:hAnsi="Times New Roman" w:cs="Times New Roman"/>
          <w:sz w:val="24"/>
          <w:szCs w:val="24"/>
        </w:rPr>
        <w:t xml:space="preserve"> </w:t>
      </w:r>
      <w:r w:rsidR="0095516F">
        <w:rPr>
          <w:rFonts w:ascii="Times New Roman" w:hAnsi="Times New Roman" w:cs="Times New Roman"/>
          <w:sz w:val="24"/>
          <w:szCs w:val="24"/>
        </w:rPr>
        <w:t>kwietni</w:t>
      </w:r>
      <w:r w:rsidR="00FB0669">
        <w:rPr>
          <w:rFonts w:ascii="Times New Roman" w:hAnsi="Times New Roman" w:cs="Times New Roman"/>
          <w:sz w:val="24"/>
          <w:szCs w:val="24"/>
        </w:rPr>
        <w:t xml:space="preserve">a </w:t>
      </w:r>
      <w:r w:rsidR="0082743F">
        <w:rPr>
          <w:rFonts w:ascii="Times New Roman" w:hAnsi="Times New Roman" w:cs="Times New Roman"/>
          <w:sz w:val="24"/>
          <w:szCs w:val="24"/>
        </w:rPr>
        <w:t>202</w:t>
      </w:r>
      <w:r w:rsidR="0095516F">
        <w:rPr>
          <w:rFonts w:ascii="Times New Roman" w:hAnsi="Times New Roman" w:cs="Times New Roman"/>
          <w:sz w:val="24"/>
          <w:szCs w:val="24"/>
        </w:rPr>
        <w:t>2</w:t>
      </w:r>
      <w:r w:rsidR="00FB0669">
        <w:rPr>
          <w:rFonts w:ascii="Times New Roman" w:hAnsi="Times New Roman" w:cs="Times New Roman"/>
          <w:sz w:val="24"/>
          <w:szCs w:val="24"/>
        </w:rPr>
        <w:t xml:space="preserve"> roku.</w:t>
      </w:r>
    </w:p>
    <w:p w14:paraId="5DDDA8CD" w14:textId="77777777" w:rsidR="005B35A1" w:rsidRPr="00B84C08" w:rsidRDefault="005B35A1" w:rsidP="00B84C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BA1AEFF" w14:textId="519027BA" w:rsidR="0082743F" w:rsidRDefault="0082743F" w:rsidP="008274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Niniejszy wykaz </w:t>
      </w:r>
      <w:r w:rsidRPr="00B84C08">
        <w:rPr>
          <w:rFonts w:ascii="Times New Roman" w:hAnsi="Times New Roman" w:cs="Times New Roman"/>
          <w:sz w:val="24"/>
          <w:szCs w:val="24"/>
        </w:rPr>
        <w:t>podlega wywieszeniu na okr</w:t>
      </w:r>
      <w:r>
        <w:rPr>
          <w:rFonts w:ascii="Times New Roman" w:hAnsi="Times New Roman" w:cs="Times New Roman"/>
          <w:sz w:val="24"/>
          <w:szCs w:val="24"/>
        </w:rPr>
        <w:t xml:space="preserve">es 21 dni (od </w:t>
      </w:r>
      <w:r w:rsidR="00C120D7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20D7">
        <w:rPr>
          <w:rFonts w:ascii="Times New Roman" w:hAnsi="Times New Roman" w:cs="Times New Roman"/>
          <w:sz w:val="24"/>
          <w:szCs w:val="24"/>
        </w:rPr>
        <w:t>marc</w:t>
      </w:r>
      <w:r>
        <w:rPr>
          <w:rFonts w:ascii="Times New Roman" w:hAnsi="Times New Roman" w:cs="Times New Roman"/>
          <w:sz w:val="24"/>
          <w:szCs w:val="24"/>
        </w:rPr>
        <w:t>a 202</w:t>
      </w:r>
      <w:r w:rsidR="00C120D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roku do </w:t>
      </w:r>
      <w:r w:rsidR="00C120D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20D7">
        <w:rPr>
          <w:rFonts w:ascii="Times New Roman" w:hAnsi="Times New Roman" w:cs="Times New Roman"/>
          <w:sz w:val="24"/>
          <w:szCs w:val="24"/>
        </w:rPr>
        <w:t>kwiet</w:t>
      </w:r>
      <w:r>
        <w:rPr>
          <w:rFonts w:ascii="Times New Roman" w:hAnsi="Times New Roman" w:cs="Times New Roman"/>
          <w:sz w:val="24"/>
          <w:szCs w:val="24"/>
        </w:rPr>
        <w:t>nia 202</w:t>
      </w:r>
      <w:r w:rsidR="0095516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roku) na tablicy ogłoszeń w </w:t>
      </w:r>
      <w:r w:rsidRPr="00B84C08">
        <w:rPr>
          <w:rFonts w:ascii="Times New Roman" w:hAnsi="Times New Roman" w:cs="Times New Roman"/>
          <w:sz w:val="24"/>
          <w:szCs w:val="24"/>
        </w:rPr>
        <w:t>siedzibie Urzędu Miejskiego w Rzgowie, Plac 500-lecia 22, 95-030 Rzgów, a także opublikowaniu w Biuletynie Informacji Publicznej Urzędu Miejskiego w</w:t>
      </w:r>
      <w:r w:rsidR="00566481">
        <w:rPr>
          <w:rFonts w:ascii="Times New Roman" w:hAnsi="Times New Roman" w:cs="Times New Roman"/>
          <w:sz w:val="24"/>
          <w:szCs w:val="24"/>
        </w:rPr>
        <w:t> </w:t>
      </w:r>
      <w:r w:rsidRPr="00B84C08">
        <w:rPr>
          <w:rFonts w:ascii="Times New Roman" w:hAnsi="Times New Roman" w:cs="Times New Roman"/>
          <w:sz w:val="24"/>
          <w:szCs w:val="24"/>
        </w:rPr>
        <w:t xml:space="preserve">Rzgowie </w:t>
      </w:r>
      <w:r w:rsidRPr="0082743F">
        <w:rPr>
          <w:rFonts w:ascii="Times New Roman" w:hAnsi="Times New Roman" w:cs="Times New Roman"/>
          <w:sz w:val="24"/>
          <w:szCs w:val="24"/>
        </w:rPr>
        <w:t>www.bip.rzgow.pl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4C31D0B" w14:textId="77777777" w:rsidR="0082743F" w:rsidRDefault="0082743F" w:rsidP="008274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C3DEF82" w14:textId="77777777" w:rsidR="0082743F" w:rsidRPr="00B84C08" w:rsidRDefault="0082743F" w:rsidP="008274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Informacja o </w:t>
      </w:r>
      <w:r w:rsidRPr="00B84C08">
        <w:rPr>
          <w:rFonts w:ascii="Times New Roman" w:hAnsi="Times New Roman" w:cs="Times New Roman"/>
          <w:sz w:val="24"/>
          <w:szCs w:val="24"/>
        </w:rPr>
        <w:t>wywieszeniu wykazu podlega ogłoszeniu w prasie lo</w:t>
      </w:r>
      <w:r>
        <w:rPr>
          <w:rFonts w:ascii="Times New Roman" w:hAnsi="Times New Roman" w:cs="Times New Roman"/>
          <w:sz w:val="24"/>
          <w:szCs w:val="24"/>
        </w:rPr>
        <w:t>kalnej o zasięgu obejmującym co </w:t>
      </w:r>
      <w:r w:rsidRPr="00B84C08">
        <w:rPr>
          <w:rFonts w:ascii="Times New Roman" w:hAnsi="Times New Roman" w:cs="Times New Roman"/>
          <w:sz w:val="24"/>
          <w:szCs w:val="24"/>
        </w:rPr>
        <w:t>najmniej powiat łódzki wschodni.</w:t>
      </w:r>
    </w:p>
    <w:p w14:paraId="1F1A3721" w14:textId="77777777" w:rsidR="00B84C08" w:rsidRDefault="00B84C08" w:rsidP="00B84C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BC1ABDA" w14:textId="77777777" w:rsidR="0082743F" w:rsidRDefault="0082743F" w:rsidP="00B84C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1B6F4BE" w14:textId="2250F425" w:rsidR="00847B7B" w:rsidRDefault="00847B7B" w:rsidP="00B84C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6B306A9" w14:textId="6D13455A" w:rsidR="00566481" w:rsidRDefault="00566481" w:rsidP="00B84C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758843C" w14:textId="39D5B30F" w:rsidR="00566481" w:rsidRDefault="00566481" w:rsidP="00B84C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643284E" w14:textId="696E1AB7" w:rsidR="00566481" w:rsidRDefault="00566481" w:rsidP="00B84C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003CB47" w14:textId="6C9A32BD" w:rsidR="00566481" w:rsidRDefault="00566481" w:rsidP="00B84C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2997597" w14:textId="044128A8" w:rsidR="00566481" w:rsidRDefault="00566481" w:rsidP="00B84C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2C15FD1" w14:textId="5F85A3E6" w:rsidR="00566481" w:rsidRDefault="00566481" w:rsidP="00B84C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4ED99A1" w14:textId="4A2B7E9E" w:rsidR="00566481" w:rsidRDefault="00566481" w:rsidP="00B84C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1A55808" w14:textId="3F2EDC36" w:rsidR="00566481" w:rsidRDefault="00566481" w:rsidP="00B84C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3C2CB07" w14:textId="62F38E74" w:rsidR="00566481" w:rsidRDefault="00566481" w:rsidP="00B84C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4ACD9D9" w14:textId="662E2E46" w:rsidR="00566481" w:rsidRDefault="00566481" w:rsidP="00B84C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4B22878" w14:textId="11C752CC" w:rsidR="00566481" w:rsidRDefault="00566481" w:rsidP="00B84C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6C00F5D" w14:textId="311A1F8E" w:rsidR="00566481" w:rsidRDefault="00566481" w:rsidP="00B84C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23949F9" w14:textId="7AD7C8EB" w:rsidR="00566481" w:rsidRDefault="00566481" w:rsidP="00B84C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343DC0D" w14:textId="1D5DC228" w:rsidR="00566481" w:rsidRDefault="00566481" w:rsidP="00B84C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0EE2D6F" w14:textId="3C51B7F1" w:rsidR="00566481" w:rsidRDefault="00566481" w:rsidP="00B84C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60A705E" w14:textId="79859B7D" w:rsidR="00566481" w:rsidRDefault="00566481" w:rsidP="00B84C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5AB0658" w14:textId="5D1F223A" w:rsidR="00566481" w:rsidRPr="00566481" w:rsidRDefault="00566481" w:rsidP="00B84C08">
      <w:pPr>
        <w:spacing w:after="0"/>
        <w:jc w:val="both"/>
        <w:rPr>
          <w:rFonts w:ascii="Times New Roman" w:hAnsi="Times New Roman" w:cs="Times New Roman"/>
        </w:rPr>
      </w:pPr>
    </w:p>
    <w:p w14:paraId="0925D040" w14:textId="624147C3" w:rsidR="00566481" w:rsidRPr="00566481" w:rsidRDefault="00566481" w:rsidP="00B84C0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66481">
        <w:rPr>
          <w:rFonts w:ascii="Times New Roman" w:hAnsi="Times New Roman" w:cs="Times New Roman"/>
          <w:sz w:val="20"/>
          <w:szCs w:val="20"/>
        </w:rPr>
        <w:t>Sporządziła: Justyna Błach</w:t>
      </w:r>
    </w:p>
    <w:sectPr w:rsidR="00566481" w:rsidRPr="00566481" w:rsidSect="002C4797">
      <w:pgSz w:w="16838" w:h="11906" w:orient="landscape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6AE1732E-6CE3-4798-9F71-935E670342A8}"/>
  </w:docVars>
  <w:rsids>
    <w:rsidRoot w:val="00281BCA"/>
    <w:rsid w:val="00013257"/>
    <w:rsid w:val="0004100B"/>
    <w:rsid w:val="000E3E19"/>
    <w:rsid w:val="0011041B"/>
    <w:rsid w:val="00141CAF"/>
    <w:rsid w:val="0015764F"/>
    <w:rsid w:val="00197879"/>
    <w:rsid w:val="001E51AF"/>
    <w:rsid w:val="002025F4"/>
    <w:rsid w:val="00281BCA"/>
    <w:rsid w:val="002C4797"/>
    <w:rsid w:val="002D2190"/>
    <w:rsid w:val="003128C3"/>
    <w:rsid w:val="003F00B2"/>
    <w:rsid w:val="00427A80"/>
    <w:rsid w:val="00442AD5"/>
    <w:rsid w:val="00494FD9"/>
    <w:rsid w:val="004961BA"/>
    <w:rsid w:val="004F58DE"/>
    <w:rsid w:val="00550946"/>
    <w:rsid w:val="00563481"/>
    <w:rsid w:val="00566481"/>
    <w:rsid w:val="005B35A1"/>
    <w:rsid w:val="006545F9"/>
    <w:rsid w:val="00681E49"/>
    <w:rsid w:val="00772303"/>
    <w:rsid w:val="0078126F"/>
    <w:rsid w:val="007F1111"/>
    <w:rsid w:val="008215BB"/>
    <w:rsid w:val="0082743F"/>
    <w:rsid w:val="00847B7B"/>
    <w:rsid w:val="0095516F"/>
    <w:rsid w:val="00956D69"/>
    <w:rsid w:val="00960CE9"/>
    <w:rsid w:val="00992F6C"/>
    <w:rsid w:val="009A1AA9"/>
    <w:rsid w:val="009D3504"/>
    <w:rsid w:val="00A116E2"/>
    <w:rsid w:val="00A177A0"/>
    <w:rsid w:val="00A87A05"/>
    <w:rsid w:val="00A91F10"/>
    <w:rsid w:val="00AF422D"/>
    <w:rsid w:val="00B810A8"/>
    <w:rsid w:val="00B84C08"/>
    <w:rsid w:val="00BB448F"/>
    <w:rsid w:val="00BD1F02"/>
    <w:rsid w:val="00C02A21"/>
    <w:rsid w:val="00C120D7"/>
    <w:rsid w:val="00C122EB"/>
    <w:rsid w:val="00C23ACF"/>
    <w:rsid w:val="00C46B9E"/>
    <w:rsid w:val="00C6799C"/>
    <w:rsid w:val="00CB5894"/>
    <w:rsid w:val="00D6499D"/>
    <w:rsid w:val="00E724BB"/>
    <w:rsid w:val="00EB7CD4"/>
    <w:rsid w:val="00F26770"/>
    <w:rsid w:val="00FA4391"/>
    <w:rsid w:val="00FB0669"/>
    <w:rsid w:val="00FE1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EA0F3"/>
  <w15:docId w15:val="{69E29650-F84E-4FEF-A06D-B14DEE28B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81E49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681E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6AE1732E-6CE3-4798-9F71-935E670342A8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653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Pierzynska</dc:creator>
  <cp:lastModifiedBy>Justyna Pierzyńska</cp:lastModifiedBy>
  <cp:revision>2</cp:revision>
  <cp:lastPrinted>2022-03-09T08:08:00Z</cp:lastPrinted>
  <dcterms:created xsi:type="dcterms:W3CDTF">2022-03-17T07:50:00Z</dcterms:created>
  <dcterms:modified xsi:type="dcterms:W3CDTF">2022-03-17T07:50:00Z</dcterms:modified>
</cp:coreProperties>
</file>