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A0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CE603B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751532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F291D2E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5F049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E4DF0A3" w14:textId="77777777"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14:paraId="2F1558C9" w14:textId="77777777"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14:paraId="60FBDA01" w14:textId="77777777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14:paraId="38E7410A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14:paraId="1AB6ECF5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76AD420D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B2DCA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CBDEC3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6B91E70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6D181A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E67009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8F5BE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C68B94" w14:textId="77777777"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9E5AFF7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B9C72AB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E7DF16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9664E73" w14:textId="77777777"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4DC4435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131621A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E8D1F70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6FBFB08" w14:textId="77777777"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14:paraId="6BDA440F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F71F1B4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5262C7" w14:textId="77777777"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14:paraId="10A444B6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8ECBA7C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BADBA5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5F942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789366A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679C3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83FA886" w14:textId="77777777"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14:paraId="53352602" w14:textId="77777777" w:rsidR="004A00FB" w:rsidRDefault="004A00FB" w:rsidP="00F67B48">
      <w:pPr>
        <w:spacing w:line="276" w:lineRule="auto"/>
        <w:jc w:val="center"/>
        <w:rPr>
          <w:rFonts w:ascii="Times New Roman" w:eastAsia="Arial Unicode MS" w:hAnsi="Times New Roman" w:cs="Tahoma"/>
          <w:b/>
          <w:i/>
          <w:kern w:val="1"/>
          <w:lang w:eastAsia="hi-IN" w:bidi="hi-IN"/>
        </w:rPr>
      </w:pPr>
      <w:r w:rsidRPr="004A00FB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>Oświetlenie ulicy Przyszkolnej w Romanowie</w:t>
      </w:r>
      <w:r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 </w:t>
      </w:r>
    </w:p>
    <w:p w14:paraId="5D30E6DB" w14:textId="3DA3E280" w:rsidR="00611839" w:rsidRDefault="0083008B" w:rsidP="00F67B48">
      <w:pPr>
        <w:spacing w:line="276" w:lineRule="auto"/>
        <w:jc w:val="center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38155905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2604D927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14:paraId="230B79D2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A4D402A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0A33AB0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10F4AF4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2BB4463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53B6A53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136ABC42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0C4FC1C" w14:textId="77777777" w:rsidR="00E86A93" w:rsidRDefault="00404CBC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5D42">
        <w:rPr>
          <w:rFonts w:ascii="Times New Roman" w:hAnsi="Times New Roman" w:cs="Times New Roman"/>
          <w:bCs/>
          <w:iCs/>
        </w:rPr>
        <w:t>g</w:t>
      </w:r>
      <w:r w:rsidR="00E86A93" w:rsidRPr="00D15D42">
        <w:rPr>
          <w:rFonts w:ascii="Times New Roman" w:hAnsi="Times New Roman" w:cs="Times New Roman"/>
          <w:bCs/>
          <w:iCs/>
        </w:rPr>
        <w:t xml:space="preserve">warancję na </w:t>
      </w:r>
      <w:r w:rsidR="00D15D42" w:rsidRPr="00D15D42">
        <w:rPr>
          <w:rFonts w:ascii="Times New Roman" w:hAnsi="Times New Roman" w:cs="Times New Roman"/>
          <w:bCs/>
          <w:iCs/>
        </w:rPr>
        <w:t>oprawę oświetleniową wraz ze źródłem światła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p w14:paraId="20086044" w14:textId="77777777" w:rsidR="00D15D42" w:rsidRPr="00666BCD" w:rsidRDefault="00666BCD" w:rsidP="00666BC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skuteczność ś</w:t>
      </w:r>
      <w:r w:rsidR="00D15D42">
        <w:rPr>
          <w:rFonts w:ascii="Times New Roman" w:hAnsi="Times New Roman" w:cs="Times New Roman"/>
          <w:bCs/>
          <w:iCs/>
        </w:rPr>
        <w:t>wietlna oprawy oświetleniowej</w:t>
      </w:r>
      <w:r>
        <w:rPr>
          <w:rFonts w:ascii="Times New Roman" w:hAnsi="Times New Roman" w:cs="Times New Roman"/>
          <w:bCs/>
          <w:iCs/>
        </w:rPr>
        <w:t xml:space="preserve"> wynosi  …………….</w:t>
      </w:r>
    </w:p>
    <w:p w14:paraId="7C61DCFA" w14:textId="77777777"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783B11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676B14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622C81A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0762759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2FD07912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BC1650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54EA8C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65AE645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E4D1DEC" w14:textId="77777777"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14:paraId="1F81D448" w14:textId="77777777"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do  …………………………. . </w:t>
      </w:r>
    </w:p>
    <w:p w14:paraId="52B9973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4EAD047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F450F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7219C3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7738E2A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F73350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9837706" w14:textId="77777777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1C67DB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6D1174B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6E7754DC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2FF7A19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4DFC0CCA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D2937C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37A12A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514CA05C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3B0BA93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03999CE4" w14:textId="77777777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24204" w14:textId="77777777"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582A" w14:textId="77777777"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20C64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1699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AFFA59B" w14:textId="77777777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77DF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783D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28F90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5CD3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685B670C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0FC4D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C23B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3D69D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0D7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1312E870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D341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526E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375F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6817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105C9A07" w14:textId="77777777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6BDF5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64C1F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2BA2A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B8DBDE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53307" w14:paraId="2CF9C86B" w14:textId="77777777" w:rsidTr="00A148C7">
        <w:tc>
          <w:tcPr>
            <w:tcW w:w="9120" w:type="dxa"/>
            <w:shd w:val="clear" w:color="auto" w:fill="BFBFBF" w:themeFill="background1" w:themeFillShade="BF"/>
          </w:tcPr>
          <w:p w14:paraId="17BC46EE" w14:textId="77777777"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14:paraId="058A6DF1" w14:textId="77777777"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2AA86B74" w14:textId="77777777"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14:paraId="1A2EFDC3" w14:textId="77777777"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4BBB9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7C9D34C" w14:textId="77777777"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0CBAB6D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27362044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407C38B5" w14:textId="77777777"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89855DC" w14:textId="77777777" w:rsidR="00020665" w:rsidRPr="008A3221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 na oprawę oświetleniową wraz ze źródłem światła- 20 pkt</w:t>
            </w:r>
          </w:p>
          <w:p w14:paraId="0722DE86" w14:textId="77777777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skuteczność świetlna oprawy oświetleniowej – </w:t>
            </w:r>
          </w:p>
          <w:p w14:paraId="5FBF690F" w14:textId="77777777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Proponowany typ lampy i słupa.</w:t>
            </w:r>
          </w:p>
          <w:p w14:paraId="4D2E4EFF" w14:textId="39000EF1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Załączniki: Karty informacyjne lampy i słupa</w:t>
            </w:r>
          </w:p>
          <w:p w14:paraId="524A02D3" w14:textId="76BA5D88" w:rsidR="004A00FB" w:rsidRPr="004A00FB" w:rsidRDefault="004A00FB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00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Poświadczenia należytego wykonania prac</w:t>
            </w:r>
          </w:p>
          <w:p w14:paraId="049971B8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0DAC5499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2808A65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502D55B" w14:textId="77777777" w:rsidTr="00B27C10">
        <w:trPr>
          <w:trHeight w:val="74"/>
        </w:trPr>
        <w:tc>
          <w:tcPr>
            <w:tcW w:w="4412" w:type="dxa"/>
          </w:tcPr>
          <w:p w14:paraId="784A3FA5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789FEA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59BC154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548DE1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DD3CCD3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14:paraId="71659D8E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25A47CC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C8136A6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41A5A77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20D711B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18B8E58A" w14:textId="77777777"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84A929D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FE73C58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8BFF8A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9888" w14:textId="77777777" w:rsidR="00036860" w:rsidRDefault="00036860" w:rsidP="001F1344">
      <w:r>
        <w:separator/>
      </w:r>
    </w:p>
  </w:endnote>
  <w:endnote w:type="continuationSeparator" w:id="0">
    <w:p w14:paraId="1D0380F9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175B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C40F" w14:textId="77777777" w:rsidR="00036860" w:rsidRDefault="00036860" w:rsidP="001F1344">
      <w:r>
        <w:separator/>
      </w:r>
    </w:p>
  </w:footnote>
  <w:footnote w:type="continuationSeparator" w:id="0">
    <w:p w14:paraId="0D46197C" w14:textId="77777777" w:rsidR="00036860" w:rsidRDefault="00036860" w:rsidP="001F1344">
      <w:r>
        <w:continuationSeparator/>
      </w:r>
    </w:p>
  </w:footnote>
  <w:footnote w:id="1">
    <w:p w14:paraId="153A473D" w14:textId="77777777"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00FB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E1F14C9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82400-5F0C-42CC-9438-7804369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 Snelewski</cp:lastModifiedBy>
  <cp:revision>2</cp:revision>
  <cp:lastPrinted>2018-12-28T13:03:00Z</cp:lastPrinted>
  <dcterms:created xsi:type="dcterms:W3CDTF">2021-08-26T08:22:00Z</dcterms:created>
  <dcterms:modified xsi:type="dcterms:W3CDTF">2021-08-26T08:22:00Z</dcterms:modified>
</cp:coreProperties>
</file>