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C4A8" w14:textId="05101D68" w:rsidR="001C0269" w:rsidRDefault="008A3221" w:rsidP="0049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Rzgów poszukuje wykonawcy </w:t>
      </w:r>
      <w:r w:rsidR="005D4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zadania inwestycyjnego pt</w:t>
      </w:r>
      <w:r w:rsidR="00641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D4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6C71E7">
        <w:rPr>
          <w:rFonts w:ascii="Times New Roman" w:hAnsi="Times New Roman" w:cs="Times New Roman"/>
          <w:b/>
          <w:sz w:val="24"/>
          <w:szCs w:val="24"/>
        </w:rPr>
        <w:t>Wykonanie dwóch przyłączy kanalizacji podciśnieniowej na ulicy Gruntowej w Starowej Górze</w:t>
      </w:r>
      <w:r w:rsidR="00EE61AD">
        <w:rPr>
          <w:rFonts w:ascii="Times New Roman" w:hAnsi="Times New Roman" w:cs="Times New Roman"/>
          <w:b/>
          <w:sz w:val="24"/>
          <w:szCs w:val="24"/>
        </w:rPr>
        <w:t>”</w:t>
      </w:r>
      <w:r w:rsidRPr="005B1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Inwestycja ta jest zapisana w budżecie gminy pt. </w:t>
      </w:r>
      <w:r w:rsidR="00392615" w:rsidRPr="00D64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15E18">
        <w:rPr>
          <w:rFonts w:ascii="Times New Roman" w:hAnsi="Times New Roman" w:cs="Times New Roman"/>
          <w:b/>
          <w:sz w:val="24"/>
          <w:szCs w:val="24"/>
        </w:rPr>
        <w:t>Przyłącza kanalizacyjne</w:t>
      </w:r>
      <w:r w:rsidR="00392615" w:rsidRPr="00D642FE">
        <w:rPr>
          <w:rFonts w:ascii="Times New Roman" w:hAnsi="Times New Roman" w:cs="Times New Roman"/>
          <w:b/>
          <w:sz w:val="24"/>
          <w:szCs w:val="24"/>
        </w:rPr>
        <w:t>”</w:t>
      </w:r>
      <w:r w:rsidR="00E258E8" w:rsidRPr="00D642FE">
        <w:rPr>
          <w:rFonts w:ascii="Times New Roman" w:hAnsi="Times New Roman" w:cs="Times New Roman"/>
          <w:b/>
          <w:sz w:val="24"/>
          <w:szCs w:val="24"/>
        </w:rPr>
        <w:t>.</w:t>
      </w:r>
      <w:r w:rsidR="00E25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615">
        <w:rPr>
          <w:rFonts w:ascii="Arial" w:hAnsi="Arial" w:cs="Arial"/>
          <w:sz w:val="17"/>
          <w:szCs w:val="17"/>
        </w:rPr>
        <w:t xml:space="preserve">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</w:t>
      </w:r>
      <w:r w:rsidR="005B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realizacja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dwóch przyłączy kanalizacji podciśnieniowej na ulicy Gruntowej w Starowej Górze</w:t>
      </w:r>
      <w:r w:rsidR="001C02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11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Szczegółowy zakres prac niezbędnych do wykonania </w:t>
      </w:r>
      <w:r w:rsidR="00583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oferty powinna wynikać z kosztorysu ofertowego, który Wykonawca sporządzi w oparciu o dołączony 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kanalizacji i przedmiar.</w:t>
      </w:r>
      <w:r w:rsidR="00285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Kosztorys ten powinien być dołączony do ofert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285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142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Oferta powinna być pr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zygotowana w oparciu o dołączone</w:t>
      </w:r>
      <w:r w:rsidR="008142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ogłoszenia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dokumentacj</w:t>
      </w:r>
      <w:r w:rsidR="00641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przedmiar. </w:t>
      </w:r>
      <w:r w:rsidR="008142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Zastosowane materiały muszą być zgodne z projektem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Studnie podciśnieniowe wraz z zaworami dostarcza Zamawiający.</w:t>
      </w:r>
    </w:p>
    <w:p w14:paraId="44D333D4" w14:textId="51BE0CE6" w:rsidR="008A3221" w:rsidRPr="008A3221" w:rsidRDefault="00641149" w:rsidP="00EE6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Ulica Gruntowa jest obecnie przebudowywana</w:t>
      </w:r>
      <w:r w:rsidR="002D1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prac kanalizacyjnych będzie zobowiązany do ustalenia harmonogramu swoich prac z inspektorem nadzoru prac drogowych.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Elementem kanalizacji jest jej włączenie do istniejącego systemu monitoringu. Wykonanie monitoringu powinno być autoryzowane przez dostawcę studni i technologii podciśnieniowej.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5781AD6" w14:textId="284B9955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należy składać do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F6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 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9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w sekretariacie Urzędu Miejskiego w Rzgowie, 95- 030 Rzgów Plac 500- lecia 22. Otwa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rcie ofert nastąpi o godzinie 9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.30, w pokoju nr 4 (referat inwestycji). Ewentualne pytania należy kierować do referatu inwestycji na adres;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6" w:history="1">
        <w:r w:rsidR="00EE61AD" w:rsidRPr="00E23CC1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bblazinski@rzgow.pl</w:t>
        </w:r>
      </w:hyperlink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8A32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inwestycje@rzgow.pl</w:t>
        </w:r>
      </w:hyperlink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.</w:t>
      </w:r>
    </w:p>
    <w:p w14:paraId="1BAA873E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Oczekiwany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rmin realizacji zamówienia 30.08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85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</w:p>
    <w:p w14:paraId="781326F8" w14:textId="77777777" w:rsidR="008A3221" w:rsidRPr="008A3221" w:rsidRDefault="008A3221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kryteriów, którymi zamawiający będzie się kierował przy wyborze oferty, wraz z podaniem wag tych kryteriów i sposobu oceny ofert.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oceny i wyboru ofert są: </w:t>
      </w:r>
    </w:p>
    <w:p w14:paraId="11CAE2F2" w14:textId="77777777" w:rsid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- </w:t>
      </w:r>
      <w:r w:rsidR="00706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7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pkt</w:t>
      </w:r>
    </w:p>
    <w:p w14:paraId="2F71124A" w14:textId="105017E0" w:rsidR="007061B2" w:rsidRPr="008A3221" w:rsidRDefault="007061B2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Okres gwarancji  30 pkt ( Minimalny oczekiwany okres gwarancji wynosi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lat na roboty budowlane i materiały dostarczone przez Wykonawcę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). Za najdłuższą gwarancję zostanie przyznane 30%, </w:t>
      </w:r>
      <w:r w:rsidR="002D0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punkty za gwarancję zostaną rozdzielone proporcjonalnie. Za 5-letnią gwarancję – 0 pkt.  Maksymalna gwarancja 10 lat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1FD77973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 Za najkorzystniejszą zostanie uznana oferta z największą ilością punktów, stanowiących sumę punktów przyznanych w każdym kryterium z uwzględnieniem wagi procentowej danego kryterium.</w:t>
      </w:r>
    </w:p>
    <w:p w14:paraId="285AFF14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 należy wykonać zgodnie z:</w:t>
      </w:r>
    </w:p>
    <w:p w14:paraId="45F874FD" w14:textId="77777777" w:rsidR="008A3221" w:rsidRPr="008A3221" w:rsidRDefault="00EE61AD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3221"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zasadami sztuki budowlanej</w:t>
      </w:r>
    </w:p>
    <w:p w14:paraId="67ACD5C4" w14:textId="77777777" w:rsidR="008A3221" w:rsidRPr="008A3221" w:rsidRDefault="00EE61AD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A3221"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dokumentacją projektową</w:t>
      </w:r>
    </w:p>
    <w:p w14:paraId="6C91A175" w14:textId="77777777" w:rsidR="005E1E0E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traktowany jest pomocniczo. Jeż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w dokumentacji znalazły się nazwy własne lub producenci Zamawiający informuje, że oferent może przyjąć inne materiały, jednak ich parametry techniczne 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gorsze niż wskazane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 projektanta.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</w:t>
      </w:r>
      <w:r w:rsidR="005E1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9EBFCDE" w14:textId="77777777" w:rsidR="008A3221" w:rsidRDefault="005E1E0E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8A3221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6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 ofertowy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D5091C2" w14:textId="3041B40D" w:rsidR="00077404" w:rsidRDefault="005E1E0E" w:rsidP="00643D5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2. Minimum </w:t>
      </w:r>
      <w:r w:rsidRPr="005E1E0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dwa poświadczenia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należytego wykonania prac związanych z </w:t>
      </w:r>
      <w:r w:rsidR="00641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realizacją </w:t>
      </w:r>
      <w:r w:rsidR="00706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kanalizacji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podciśnieniowej </w:t>
      </w:r>
      <w:r w:rsidR="00641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A15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wartości 2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000 zł brutto każda podpisane przez </w:t>
      </w:r>
      <w:r w:rsidR="00EE6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inwestora</w:t>
      </w:r>
      <w:r w:rsidR="00643D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sectPr w:rsidR="00077404" w:rsidSect="004E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C17E" w14:textId="77777777" w:rsidR="00EE61AD" w:rsidRDefault="00EE61AD" w:rsidP="002D1FDF">
      <w:pPr>
        <w:spacing w:after="0" w:line="240" w:lineRule="auto"/>
      </w:pPr>
      <w:r>
        <w:separator/>
      </w:r>
    </w:p>
  </w:endnote>
  <w:endnote w:type="continuationSeparator" w:id="0">
    <w:p w14:paraId="6E198B46" w14:textId="77777777" w:rsidR="00EE61AD" w:rsidRDefault="00EE61AD" w:rsidP="002D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B9C2" w14:textId="77777777" w:rsidR="00EE61AD" w:rsidRDefault="00EE61AD" w:rsidP="002D1FDF">
      <w:pPr>
        <w:spacing w:after="0" w:line="240" w:lineRule="auto"/>
      </w:pPr>
      <w:r>
        <w:separator/>
      </w:r>
    </w:p>
  </w:footnote>
  <w:footnote w:type="continuationSeparator" w:id="0">
    <w:p w14:paraId="4E99D534" w14:textId="77777777" w:rsidR="00EE61AD" w:rsidRDefault="00EE61AD" w:rsidP="002D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21"/>
    <w:rsid w:val="00062461"/>
    <w:rsid w:val="00077404"/>
    <w:rsid w:val="000A0A82"/>
    <w:rsid w:val="001606BA"/>
    <w:rsid w:val="00186B71"/>
    <w:rsid w:val="001C0269"/>
    <w:rsid w:val="00285C38"/>
    <w:rsid w:val="002D0771"/>
    <w:rsid w:val="002D1FDF"/>
    <w:rsid w:val="00392615"/>
    <w:rsid w:val="003E7FE1"/>
    <w:rsid w:val="0049319E"/>
    <w:rsid w:val="004E12FF"/>
    <w:rsid w:val="00523FBA"/>
    <w:rsid w:val="005833AA"/>
    <w:rsid w:val="005B1A2B"/>
    <w:rsid w:val="005B6FF5"/>
    <w:rsid w:val="005D4014"/>
    <w:rsid w:val="005E1E0E"/>
    <w:rsid w:val="0060292D"/>
    <w:rsid w:val="00641149"/>
    <w:rsid w:val="00643D53"/>
    <w:rsid w:val="006C71E7"/>
    <w:rsid w:val="007061B2"/>
    <w:rsid w:val="00796008"/>
    <w:rsid w:val="007D0EB9"/>
    <w:rsid w:val="00814261"/>
    <w:rsid w:val="008A3221"/>
    <w:rsid w:val="008D48FF"/>
    <w:rsid w:val="0093495E"/>
    <w:rsid w:val="0095491C"/>
    <w:rsid w:val="00A15E18"/>
    <w:rsid w:val="00AB39B6"/>
    <w:rsid w:val="00AF62B0"/>
    <w:rsid w:val="00B118BD"/>
    <w:rsid w:val="00B46D49"/>
    <w:rsid w:val="00BB24A0"/>
    <w:rsid w:val="00C372C9"/>
    <w:rsid w:val="00C932AB"/>
    <w:rsid w:val="00CD3F73"/>
    <w:rsid w:val="00CE674A"/>
    <w:rsid w:val="00D642FE"/>
    <w:rsid w:val="00DC3674"/>
    <w:rsid w:val="00DE2B98"/>
    <w:rsid w:val="00E258E8"/>
    <w:rsid w:val="00EE61AD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E76"/>
  <w15:docId w15:val="{C993E3E7-A7EB-4F5F-9835-1CAC846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2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322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westycje@rzg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lazinski@rzg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Zbigniew Snelewski</cp:lastModifiedBy>
  <cp:revision>3</cp:revision>
  <dcterms:created xsi:type="dcterms:W3CDTF">2021-07-12T12:51:00Z</dcterms:created>
  <dcterms:modified xsi:type="dcterms:W3CDTF">2021-07-13T08:44:00Z</dcterms:modified>
</cp:coreProperties>
</file>