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50FE5" w:rsidRDefault="00AF5CCF" w:rsidP="00AF5CCF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>
        <w:rPr>
          <w:rFonts w:ascii="Cambria" w:hAnsi="Cambria"/>
        </w:rPr>
        <w:t xml:space="preserve"> </w:t>
      </w:r>
      <w:r w:rsidR="00843564" w:rsidRPr="008E16E1">
        <w:rPr>
          <w:rFonts w:ascii="Times New Roman" w:hAnsi="Times New Roman"/>
          <w:b/>
          <w:spacing w:val="4"/>
        </w:rPr>
        <w:t>Wykonanie dodatkowych przyłączy do wybudowanej w latach 2018-2019 sieci kanalizacji podciśnieniowej</w:t>
      </w:r>
      <w:r w:rsidRPr="00C12B93">
        <w:rPr>
          <w:rFonts w:ascii="Times New Roman" w:hAnsi="Times New Roman"/>
          <w:b/>
          <w:spacing w:val="4"/>
        </w:rPr>
        <w:t>,</w:t>
      </w:r>
      <w:r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6.2.3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87DB3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AF5CCF" w:rsidRPr="001F7A76" w:rsidRDefault="00AF5CCF" w:rsidP="00AF5CCF">
            <w:pPr>
              <w:pStyle w:val="Tekstpodstawowy"/>
              <w:spacing w:after="0"/>
              <w:jc w:val="center"/>
              <w:rPr>
                <w:rFonts w:ascii="Cambria" w:hAnsi="Cambria"/>
                <w:i/>
                <w:sz w:val="21"/>
                <w:szCs w:val="21"/>
              </w:rPr>
            </w:pPr>
            <w:r w:rsidRPr="001F7A76">
              <w:rPr>
                <w:rFonts w:ascii="Cambria" w:hAnsi="Cambria"/>
                <w:b/>
                <w:sz w:val="21"/>
                <w:szCs w:val="21"/>
              </w:rPr>
              <w:t xml:space="preserve">Rodzaj zrealizowanych robót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(podanie nazwy inwestycji i miejsca jej realizacji</w:t>
            </w:r>
            <w:r w:rsidR="001F7A76" w:rsidRPr="001F7A76">
              <w:rPr>
                <w:rFonts w:ascii="Cambria" w:hAnsi="Cambria"/>
                <w:i/>
                <w:sz w:val="21"/>
                <w:szCs w:val="21"/>
              </w:rPr>
              <w:t>, wartości wraz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 xml:space="preserve"> </w:t>
            </w:r>
            <w:r w:rsidR="001F7A76" w:rsidRPr="001F7A76">
              <w:rPr>
                <w:rFonts w:ascii="Cambria" w:hAnsi="Cambria"/>
                <w:i/>
                <w:sz w:val="21"/>
                <w:szCs w:val="21"/>
              </w:rPr>
              <w:t xml:space="preserve">z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opisem pozwalającym na ocenę spełniania warunku udziału w postępowaniu-)</w:t>
            </w:r>
          </w:p>
          <w:p w:rsidR="001F7A76" w:rsidRPr="001F7A76" w:rsidRDefault="001F7A76" w:rsidP="00AF5CC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87DB3">
        <w:trPr>
          <w:trHeight w:val="1261"/>
        </w:trPr>
        <w:tc>
          <w:tcPr>
            <w:tcW w:w="506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53D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53D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20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53D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53D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53D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20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53D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1F7A7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3564"/>
    <w:rsid w:val="0084441A"/>
    <w:rsid w:val="00881D47"/>
    <w:rsid w:val="008961DA"/>
    <w:rsid w:val="008A14DD"/>
    <w:rsid w:val="008B6B63"/>
    <w:rsid w:val="008C3BAA"/>
    <w:rsid w:val="008F6E5B"/>
    <w:rsid w:val="00946B49"/>
    <w:rsid w:val="00953D48"/>
    <w:rsid w:val="009A39CD"/>
    <w:rsid w:val="009B14D6"/>
    <w:rsid w:val="00AC0236"/>
    <w:rsid w:val="00AF0EDA"/>
    <w:rsid w:val="00AF59C7"/>
    <w:rsid w:val="00AF5CCF"/>
    <w:rsid w:val="00B0710D"/>
    <w:rsid w:val="00BA46F4"/>
    <w:rsid w:val="00BE6EC5"/>
    <w:rsid w:val="00BF792E"/>
    <w:rsid w:val="00C01B66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E97201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61</cp:revision>
  <cp:lastPrinted>2018-12-28T13:06:00Z</cp:lastPrinted>
  <dcterms:created xsi:type="dcterms:W3CDTF">2017-01-13T21:57:00Z</dcterms:created>
  <dcterms:modified xsi:type="dcterms:W3CDTF">2020-06-01T07:49:00Z</dcterms:modified>
</cp:coreProperties>
</file>